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94B6F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094B6F">
        <w:rPr>
          <w:b/>
          <w:sz w:val="26"/>
          <w:szCs w:val="26"/>
        </w:rPr>
        <w:t>марта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9852C7">
              <w:t>550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094B6F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</w:t>
            </w:r>
            <w:proofErr w:type="gramStart"/>
            <w:r w:rsidRPr="00A847E3">
              <w:rPr>
                <w:color w:val="000000"/>
              </w:rPr>
              <w:t>на  поставку</w:t>
            </w:r>
            <w:proofErr w:type="gramEnd"/>
            <w:r w:rsidRPr="00A847E3">
              <w:rPr>
                <w:color w:val="000000"/>
              </w:rPr>
              <w:t xml:space="preserve"> </w:t>
            </w:r>
            <w:r w:rsidR="009852C7" w:rsidRPr="009852C7">
              <w:t>хозяйственных товаров</w:t>
            </w:r>
            <w:r w:rsidR="009852C7">
              <w:rPr>
                <w:color w:val="000000"/>
              </w:rPr>
              <w:t xml:space="preserve"> (ПДО №550</w:t>
            </w:r>
            <w:r w:rsidR="00094B6F">
              <w:rPr>
                <w:color w:val="000000"/>
              </w:rPr>
              <w:t>-СС-2015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9852C7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>хозяйственных товаров на условиях, указанных в сводной таблице Оферт Претендентов (приложение №3) следующих контрагентов.</w:t>
            </w:r>
          </w:p>
          <w:p w:rsidR="009852C7" w:rsidRPr="009852C7" w:rsidRDefault="009852C7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>по позициям 1,3,5,10-</w:t>
            </w:r>
            <w:bookmarkStart w:id="3" w:name="_GoBack"/>
            <w:bookmarkEnd w:id="3"/>
            <w:r w:rsidRPr="009852C7">
              <w:rPr>
                <w:rFonts w:ascii="Times New Roman" w:hAnsi="Times New Roman"/>
                <w:sz w:val="24"/>
                <w:szCs w:val="24"/>
              </w:rPr>
              <w:t xml:space="preserve">16,20,22,24,27,28,37,39,41,43,44,46,47,52,57,58,59,67,71,72,76,77,78,83,84,86,87,89,90 - ООО Компания «СВТРЕЙД» </w:t>
            </w:r>
          </w:p>
          <w:p w:rsidR="009852C7" w:rsidRPr="009852C7" w:rsidRDefault="009852C7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>по позициям 6,23,30,33,35,54,64,69,75,88,92 - ООО «</w:t>
            </w:r>
            <w:proofErr w:type="spellStart"/>
            <w:r w:rsidRPr="009852C7">
              <w:rPr>
                <w:rFonts w:ascii="Times New Roman" w:hAnsi="Times New Roman"/>
                <w:sz w:val="24"/>
                <w:szCs w:val="24"/>
              </w:rPr>
              <w:t>Комснаб</w:t>
            </w:r>
            <w:proofErr w:type="spellEnd"/>
            <w:r w:rsidRPr="009852C7">
              <w:rPr>
                <w:rFonts w:ascii="Times New Roman" w:hAnsi="Times New Roman"/>
                <w:sz w:val="24"/>
                <w:szCs w:val="24"/>
              </w:rPr>
              <w:t xml:space="preserve"> 76» </w:t>
            </w:r>
          </w:p>
          <w:p w:rsidR="009852C7" w:rsidRPr="009852C7" w:rsidRDefault="009852C7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7,9,26,31,34,53,55,61,70,73 - ООО «ВВДК» </w:t>
            </w:r>
          </w:p>
          <w:p w:rsidR="009852C7" w:rsidRPr="009852C7" w:rsidRDefault="009852C7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8,40,45,48,62,65,66,74,82,85,91 - ООО «ВТК» </w:t>
            </w:r>
          </w:p>
          <w:p w:rsidR="009852C7" w:rsidRPr="009852C7" w:rsidRDefault="009852C7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>по позициям 25,29,</w:t>
            </w: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>60,80 - ООО «</w:t>
            </w:r>
            <w:proofErr w:type="spellStart"/>
            <w:r w:rsidRPr="009852C7">
              <w:rPr>
                <w:rFonts w:ascii="Times New Roman" w:hAnsi="Times New Roman"/>
                <w:sz w:val="24"/>
                <w:szCs w:val="24"/>
              </w:rPr>
              <w:t>ЭкоЛАРН</w:t>
            </w:r>
            <w:proofErr w:type="spellEnd"/>
            <w:r w:rsidRPr="009852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2,4,17,18,19,21,32,36,38,49,50,51,56,63,68,79,81 - ООО «ПС-Стандарт»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22</cp:revision>
  <cp:lastPrinted>2014-10-02T07:48:00Z</cp:lastPrinted>
  <dcterms:created xsi:type="dcterms:W3CDTF">2014-10-02T08:02:00Z</dcterms:created>
  <dcterms:modified xsi:type="dcterms:W3CDTF">2017-11-14T13:30:00Z</dcterms:modified>
</cp:coreProperties>
</file>