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167BFC">
        <w:rPr>
          <w:rFonts w:ascii="Times New Roman" w:hAnsi="Times New Roman"/>
          <w:b/>
          <w:color w:val="FF0000"/>
          <w:sz w:val="24"/>
          <w:szCs w:val="24"/>
        </w:rPr>
        <w:t>ЗП107761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67BFC" w:rsidRPr="009605DB">
        <w:rPr>
          <w:rFonts w:ascii="Times New Roman" w:hAnsi="Times New Roman"/>
          <w:b/>
          <w:color w:val="FF0000"/>
          <w:sz w:val="20"/>
          <w:szCs w:val="20"/>
        </w:rPr>
        <w:t>Поставка деталей реакторного блока установки КР-600 ПАО "Славнефть-ЯНОС"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167BFC">
        <w:rPr>
          <w:rFonts w:ascii="Segoe UI" w:eastAsia="Times New Roman" w:hAnsi="Segoe UI" w:cs="Segoe UI"/>
          <w:sz w:val="20"/>
          <w:szCs w:val="20"/>
          <w:lang w:eastAsia="ru-RU"/>
        </w:rPr>
        <w:t>388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67BFC"/>
    <w:rsid w:val="001C550C"/>
    <w:rsid w:val="001E45DA"/>
    <w:rsid w:val="003A25D6"/>
    <w:rsid w:val="00422B5A"/>
    <w:rsid w:val="00445027"/>
    <w:rsid w:val="00566159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FBD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2021-07-21T12:59:00Z</dcterms:modified>
</cp:coreProperties>
</file>