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C6" w:rsidRPr="00B67C4F" w:rsidRDefault="00B67C4F" w:rsidP="00D25FC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C4F">
        <w:rPr>
          <w:rFonts w:ascii="Times New Roman" w:hAnsi="Times New Roman" w:cs="Times New Roman"/>
          <w:b/>
          <w:sz w:val="24"/>
          <w:szCs w:val="24"/>
        </w:rPr>
        <w:t>Форма 3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 </w:t>
      </w:r>
      <w:r w:rsidR="0024512D" w:rsidRPr="003701D3">
        <w:rPr>
          <w:rFonts w:ascii="Times New Roman" w:hAnsi="Times New Roman" w:cs="Times New Roman"/>
          <w:sz w:val="24"/>
          <w:szCs w:val="24"/>
        </w:rPr>
        <w:t>ДОГОВОР ОБ ОКАЗАНИИ УСЛУГ</w:t>
      </w:r>
      <w:r w:rsidRPr="003701D3">
        <w:rPr>
          <w:rFonts w:ascii="Times New Roman" w:hAnsi="Times New Roman" w:cs="Times New Roman"/>
          <w:sz w:val="24"/>
          <w:szCs w:val="24"/>
        </w:rPr>
        <w:t xml:space="preserve"> № </w:t>
      </w:r>
      <w:r w:rsidR="0024512D" w:rsidRPr="003701D3">
        <w:rPr>
          <w:rFonts w:ascii="Times New Roman" w:hAnsi="Times New Roman" w:cs="Times New Roman"/>
          <w:sz w:val="24"/>
          <w:szCs w:val="24"/>
        </w:rPr>
        <w:t>____________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г. Ярославль                                      </w:t>
      </w:r>
      <w:r w:rsidR="00D06DD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4191D" w:rsidRPr="003701D3">
        <w:rPr>
          <w:rFonts w:ascii="Times New Roman" w:hAnsi="Times New Roman" w:cs="Times New Roman"/>
          <w:sz w:val="24"/>
          <w:szCs w:val="24"/>
        </w:rPr>
        <w:t xml:space="preserve">    </w:t>
      </w:r>
      <w:r w:rsidRPr="003701D3">
        <w:rPr>
          <w:rFonts w:ascii="Times New Roman" w:hAnsi="Times New Roman" w:cs="Times New Roman"/>
          <w:sz w:val="24"/>
          <w:szCs w:val="24"/>
        </w:rPr>
        <w:t>«____»</w:t>
      </w:r>
      <w:r w:rsidR="0064191D" w:rsidRPr="003701D3">
        <w:rPr>
          <w:rFonts w:ascii="Times New Roman" w:hAnsi="Times New Roman" w:cs="Times New Roman"/>
          <w:sz w:val="24"/>
          <w:szCs w:val="24"/>
        </w:rPr>
        <w:t xml:space="preserve"> </w:t>
      </w:r>
      <w:r w:rsidR="0024512D" w:rsidRPr="003701D3">
        <w:rPr>
          <w:rFonts w:ascii="Times New Roman" w:hAnsi="Times New Roman" w:cs="Times New Roman"/>
          <w:sz w:val="24"/>
          <w:szCs w:val="24"/>
        </w:rPr>
        <w:t>________________</w:t>
      </w:r>
      <w:r w:rsidRPr="003701D3">
        <w:rPr>
          <w:rFonts w:ascii="Times New Roman" w:hAnsi="Times New Roman" w:cs="Times New Roman"/>
          <w:sz w:val="24"/>
          <w:szCs w:val="24"/>
        </w:rPr>
        <w:t xml:space="preserve"> 20</w:t>
      </w:r>
      <w:r w:rsidR="0064191D" w:rsidRPr="003701D3">
        <w:rPr>
          <w:rFonts w:ascii="Times New Roman" w:hAnsi="Times New Roman" w:cs="Times New Roman"/>
          <w:sz w:val="24"/>
          <w:szCs w:val="24"/>
        </w:rPr>
        <w:t>1</w:t>
      </w:r>
      <w:r w:rsidR="003701D3" w:rsidRPr="003701D3">
        <w:rPr>
          <w:rFonts w:ascii="Times New Roman" w:hAnsi="Times New Roman" w:cs="Times New Roman"/>
          <w:sz w:val="24"/>
          <w:szCs w:val="24"/>
        </w:rPr>
        <w:t xml:space="preserve">   </w:t>
      </w:r>
      <w:r w:rsidR="0064191D" w:rsidRPr="003701D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C6970" w:rsidRPr="003701D3" w:rsidRDefault="0024512D" w:rsidP="003701D3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ОАО «Славнефть-ЯНОС», именуемое в дальнейшем «Абонент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Pr="003701D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33266E" w:rsidRPr="003701D3">
        <w:rPr>
          <w:rFonts w:ascii="Times New Roman" w:hAnsi="Times New Roman" w:cs="Times New Roman"/>
          <w:sz w:val="24"/>
          <w:szCs w:val="24"/>
        </w:rPr>
        <w:t>Устава</w:t>
      </w:r>
      <w:r w:rsidR="006C6970" w:rsidRPr="003701D3">
        <w:rPr>
          <w:rFonts w:ascii="Times New Roman" w:hAnsi="Times New Roman" w:cs="Times New Roman"/>
          <w:sz w:val="24"/>
          <w:szCs w:val="24"/>
        </w:rPr>
        <w:t>, с одной ст</w:t>
      </w:r>
      <w:r w:rsidR="006C6970" w:rsidRPr="003701D3">
        <w:rPr>
          <w:rFonts w:ascii="Times New Roman" w:hAnsi="Times New Roman" w:cs="Times New Roman"/>
          <w:sz w:val="24"/>
          <w:szCs w:val="24"/>
        </w:rPr>
        <w:t>о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роны, и  </w:t>
      </w:r>
      <w:r w:rsidR="00B831BB" w:rsidRPr="003701D3">
        <w:rPr>
          <w:rFonts w:ascii="Times New Roman" w:hAnsi="Times New Roman" w:cs="Times New Roman"/>
          <w:sz w:val="24"/>
          <w:szCs w:val="24"/>
        </w:rPr>
        <w:t>_________________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, именуемое  в дальнейшем «Оператор», </w:t>
      </w:r>
      <w:r w:rsidR="00601677" w:rsidRPr="003701D3">
        <w:rPr>
          <w:rFonts w:ascii="Times New Roman" w:hAnsi="Times New Roman" w:cs="Times New Roman"/>
          <w:sz w:val="24"/>
          <w:szCs w:val="24"/>
        </w:rPr>
        <w:t>действующее в соо</w:t>
      </w:r>
      <w:r w:rsidR="00601677" w:rsidRPr="003701D3">
        <w:rPr>
          <w:rFonts w:ascii="Times New Roman" w:hAnsi="Times New Roman" w:cs="Times New Roman"/>
          <w:sz w:val="24"/>
          <w:szCs w:val="24"/>
        </w:rPr>
        <w:t>т</w:t>
      </w:r>
      <w:r w:rsidR="00601677" w:rsidRPr="003701D3">
        <w:rPr>
          <w:rFonts w:ascii="Times New Roman" w:hAnsi="Times New Roman" w:cs="Times New Roman"/>
          <w:sz w:val="24"/>
          <w:szCs w:val="24"/>
        </w:rPr>
        <w:t xml:space="preserve">ветствии с имеющимися лицензиями на осуществление деятельности в области связи, 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831BB" w:rsidRPr="003701D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, с другой стороны, а вместе именуемые «Стороны», заключили настоящий </w:t>
      </w:r>
      <w:r w:rsidRPr="003701D3">
        <w:rPr>
          <w:rFonts w:ascii="Times New Roman" w:hAnsi="Times New Roman" w:cs="Times New Roman"/>
          <w:sz w:val="24"/>
          <w:szCs w:val="24"/>
        </w:rPr>
        <w:t>договор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24512D" w:rsidRPr="003701D3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1.1. По настоящему </w:t>
      </w:r>
      <w:r w:rsidR="0024512D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Абонент поручает, а Оператор обязуется оказать Абоненту услуги сотовой радиотелефонной связи в </w:t>
      </w:r>
      <w:r w:rsidR="0024512D" w:rsidRPr="003701D3">
        <w:rPr>
          <w:rFonts w:ascii="Times New Roman" w:hAnsi="Times New Roman" w:cs="Times New Roman"/>
          <w:sz w:val="24"/>
          <w:szCs w:val="24"/>
        </w:rPr>
        <w:t>период с 01.01.2017 года по 3</w:t>
      </w:r>
      <w:r w:rsidR="003B3660">
        <w:rPr>
          <w:rFonts w:ascii="Times New Roman" w:hAnsi="Times New Roman" w:cs="Times New Roman"/>
          <w:sz w:val="24"/>
          <w:szCs w:val="24"/>
        </w:rPr>
        <w:t>0</w:t>
      </w:r>
      <w:r w:rsidR="0024512D" w:rsidRPr="003701D3">
        <w:rPr>
          <w:rFonts w:ascii="Times New Roman" w:hAnsi="Times New Roman" w:cs="Times New Roman"/>
          <w:sz w:val="24"/>
          <w:szCs w:val="24"/>
        </w:rPr>
        <w:t>.1</w:t>
      </w:r>
      <w:r w:rsidR="003B3660">
        <w:rPr>
          <w:rFonts w:ascii="Times New Roman" w:hAnsi="Times New Roman" w:cs="Times New Roman"/>
          <w:sz w:val="24"/>
          <w:szCs w:val="24"/>
        </w:rPr>
        <w:t>1</w:t>
      </w:r>
      <w:r w:rsidR="0024512D" w:rsidRPr="003701D3">
        <w:rPr>
          <w:rFonts w:ascii="Times New Roman" w:hAnsi="Times New Roman" w:cs="Times New Roman"/>
          <w:sz w:val="24"/>
          <w:szCs w:val="24"/>
        </w:rPr>
        <w:t>.2019 года</w:t>
      </w:r>
      <w:r w:rsidRPr="003701D3">
        <w:rPr>
          <w:rFonts w:ascii="Times New Roman" w:hAnsi="Times New Roman" w:cs="Times New Roman"/>
          <w:sz w:val="24"/>
          <w:szCs w:val="24"/>
        </w:rPr>
        <w:t xml:space="preserve"> (д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лее – услуга) в соответствии с Приложени</w:t>
      </w:r>
      <w:r w:rsidR="008A14CB" w:rsidRPr="003701D3">
        <w:rPr>
          <w:rFonts w:ascii="Times New Roman" w:hAnsi="Times New Roman" w:cs="Times New Roman"/>
          <w:sz w:val="24"/>
          <w:szCs w:val="24"/>
        </w:rPr>
        <w:t xml:space="preserve">ями к </w:t>
      </w:r>
      <w:r w:rsidR="001365CA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="008A14CB" w:rsidRPr="003701D3">
        <w:rPr>
          <w:rFonts w:ascii="Times New Roman" w:hAnsi="Times New Roman" w:cs="Times New Roman"/>
          <w:sz w:val="24"/>
          <w:szCs w:val="24"/>
        </w:rPr>
        <w:t>, которые</w:t>
      </w:r>
      <w:r w:rsidRPr="003701D3">
        <w:rPr>
          <w:rFonts w:ascii="Times New Roman" w:hAnsi="Times New Roman" w:cs="Times New Roman"/>
          <w:sz w:val="24"/>
          <w:szCs w:val="24"/>
        </w:rPr>
        <w:t xml:space="preserve"> явля</w:t>
      </w:r>
      <w:r w:rsidR="00D06DDC">
        <w:rPr>
          <w:rFonts w:ascii="Times New Roman" w:hAnsi="Times New Roman" w:cs="Times New Roman"/>
          <w:sz w:val="24"/>
          <w:szCs w:val="24"/>
        </w:rPr>
        <w:t>ю</w:t>
      </w:r>
      <w:r w:rsidRPr="003701D3">
        <w:rPr>
          <w:rFonts w:ascii="Times New Roman" w:hAnsi="Times New Roman" w:cs="Times New Roman"/>
          <w:sz w:val="24"/>
          <w:szCs w:val="24"/>
        </w:rPr>
        <w:t>тся неотъемл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 xml:space="preserve">мой частью настоящего </w:t>
      </w:r>
      <w:r w:rsidR="001365CA" w:rsidRPr="003701D3">
        <w:rPr>
          <w:rFonts w:ascii="Times New Roman" w:hAnsi="Times New Roman" w:cs="Times New Roman"/>
          <w:sz w:val="24"/>
          <w:szCs w:val="24"/>
        </w:rPr>
        <w:t>договора</w:t>
      </w:r>
      <w:r w:rsidRPr="003701D3">
        <w:rPr>
          <w:rFonts w:ascii="Times New Roman" w:hAnsi="Times New Roman" w:cs="Times New Roman"/>
          <w:sz w:val="24"/>
          <w:szCs w:val="24"/>
        </w:rPr>
        <w:t>. Абонент обязуется оплатить предоставленную Услугу.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1.2. Номер, по которому Абонентом осуществляется бесплатный вызов экстренных опер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 xml:space="preserve">тивных служб: </w:t>
      </w:r>
      <w:r w:rsidR="00F81F05" w:rsidRPr="003701D3">
        <w:rPr>
          <w:rFonts w:ascii="Times New Roman" w:hAnsi="Times New Roman" w:cs="Times New Roman"/>
          <w:sz w:val="24"/>
          <w:szCs w:val="24"/>
        </w:rPr>
        <w:t>112</w:t>
      </w:r>
      <w:r w:rsidRPr="003701D3">
        <w:rPr>
          <w:rFonts w:ascii="Times New Roman" w:hAnsi="Times New Roman" w:cs="Times New Roman"/>
          <w:sz w:val="24"/>
          <w:szCs w:val="24"/>
        </w:rPr>
        <w:t>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1.3. Номер, по которому осуществляется круглосуточное бесплатное справочно-информационное обслуживание Абонента: </w:t>
      </w:r>
      <w:r w:rsidR="0024512D" w:rsidRPr="003701D3">
        <w:rPr>
          <w:rFonts w:ascii="Times New Roman" w:hAnsi="Times New Roman" w:cs="Times New Roman"/>
          <w:sz w:val="24"/>
          <w:szCs w:val="24"/>
        </w:rPr>
        <w:t>_____</w:t>
      </w:r>
      <w:r w:rsidRPr="003701D3">
        <w:rPr>
          <w:rFonts w:ascii="Times New Roman" w:hAnsi="Times New Roman" w:cs="Times New Roman"/>
          <w:sz w:val="24"/>
          <w:szCs w:val="24"/>
        </w:rPr>
        <w:t>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2. ПОРЯДОК РАСЧЕТОВ</w:t>
      </w:r>
    </w:p>
    <w:p w:rsidR="003F5A11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2.</w:t>
      </w:r>
      <w:r w:rsidR="001365CA" w:rsidRPr="003701D3">
        <w:rPr>
          <w:rFonts w:ascii="Times New Roman" w:hAnsi="Times New Roman" w:cs="Times New Roman"/>
          <w:sz w:val="24"/>
          <w:szCs w:val="24"/>
        </w:rPr>
        <w:t>1</w:t>
      </w:r>
      <w:r w:rsidRPr="003701D3">
        <w:rPr>
          <w:rFonts w:ascii="Times New Roman" w:hAnsi="Times New Roman" w:cs="Times New Roman"/>
          <w:sz w:val="24"/>
          <w:szCs w:val="24"/>
        </w:rPr>
        <w:t xml:space="preserve">. Оплата по </w:t>
      </w:r>
      <w:r w:rsidR="001712F8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производится</w:t>
      </w:r>
      <w:r w:rsidR="00F245ED" w:rsidRPr="003701D3">
        <w:rPr>
          <w:rFonts w:ascii="Times New Roman" w:hAnsi="Times New Roman" w:cs="Times New Roman"/>
          <w:sz w:val="24"/>
          <w:szCs w:val="24"/>
        </w:rPr>
        <w:t xml:space="preserve"> по тарифам, указанным в приложении №2 к н</w:t>
      </w:r>
      <w:r w:rsidR="00F245ED" w:rsidRPr="003701D3">
        <w:rPr>
          <w:rFonts w:ascii="Times New Roman" w:hAnsi="Times New Roman" w:cs="Times New Roman"/>
          <w:sz w:val="24"/>
          <w:szCs w:val="24"/>
        </w:rPr>
        <w:t>а</w:t>
      </w:r>
      <w:r w:rsidR="00F245ED" w:rsidRPr="003701D3">
        <w:rPr>
          <w:rFonts w:ascii="Times New Roman" w:hAnsi="Times New Roman" w:cs="Times New Roman"/>
          <w:sz w:val="24"/>
          <w:szCs w:val="24"/>
        </w:rPr>
        <w:t>стоящему 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в безналичной форме, в российских рублях, путем перечисления Аб</w:t>
      </w:r>
      <w:r w:rsidRPr="003701D3">
        <w:rPr>
          <w:rFonts w:ascii="Times New Roman" w:hAnsi="Times New Roman" w:cs="Times New Roman"/>
          <w:sz w:val="24"/>
          <w:szCs w:val="24"/>
        </w:rPr>
        <w:t>о</w:t>
      </w:r>
      <w:r w:rsidRPr="003701D3">
        <w:rPr>
          <w:rFonts w:ascii="Times New Roman" w:hAnsi="Times New Roman" w:cs="Times New Roman"/>
          <w:sz w:val="24"/>
          <w:szCs w:val="24"/>
        </w:rPr>
        <w:t xml:space="preserve">нентом денежных средств на расчетный счет Оператора в течение </w:t>
      </w:r>
      <w:r w:rsidR="001712F8" w:rsidRPr="003701D3">
        <w:rPr>
          <w:rFonts w:ascii="Times New Roman" w:hAnsi="Times New Roman" w:cs="Times New Roman"/>
          <w:sz w:val="24"/>
          <w:szCs w:val="24"/>
        </w:rPr>
        <w:t>90</w:t>
      </w:r>
      <w:r w:rsidRPr="003701D3">
        <w:rPr>
          <w:rFonts w:ascii="Times New Roman" w:hAnsi="Times New Roman" w:cs="Times New Roman"/>
          <w:sz w:val="24"/>
          <w:szCs w:val="24"/>
        </w:rPr>
        <w:t xml:space="preserve"> дней по факту пр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 xml:space="preserve">доставления услуг </w:t>
      </w:r>
      <w:r w:rsidR="003F5A11" w:rsidRPr="003701D3">
        <w:rPr>
          <w:rFonts w:ascii="Times New Roman" w:hAnsi="Times New Roman" w:cs="Times New Roman"/>
          <w:sz w:val="24"/>
          <w:szCs w:val="24"/>
        </w:rPr>
        <w:t>после подписания сторонами акта оказанных услуг и с даты выставл</w:t>
      </w:r>
      <w:r w:rsidR="003F5A11" w:rsidRPr="003701D3">
        <w:rPr>
          <w:rFonts w:ascii="Times New Roman" w:hAnsi="Times New Roman" w:cs="Times New Roman"/>
          <w:sz w:val="24"/>
          <w:szCs w:val="24"/>
        </w:rPr>
        <w:t>е</w:t>
      </w:r>
      <w:r w:rsidR="003F5A11" w:rsidRPr="003701D3">
        <w:rPr>
          <w:rFonts w:ascii="Times New Roman" w:hAnsi="Times New Roman" w:cs="Times New Roman"/>
          <w:sz w:val="24"/>
          <w:szCs w:val="24"/>
        </w:rPr>
        <w:t xml:space="preserve">ния счета-фактуры </w:t>
      </w:r>
      <w:r w:rsidR="00B746D0" w:rsidRPr="003701D3">
        <w:rPr>
          <w:rFonts w:ascii="Times New Roman" w:hAnsi="Times New Roman" w:cs="Times New Roman"/>
          <w:sz w:val="24"/>
          <w:szCs w:val="24"/>
        </w:rPr>
        <w:t>О</w:t>
      </w:r>
      <w:r w:rsidR="003F5A11" w:rsidRPr="003701D3">
        <w:rPr>
          <w:rFonts w:ascii="Times New Roman" w:hAnsi="Times New Roman" w:cs="Times New Roman"/>
          <w:sz w:val="24"/>
          <w:szCs w:val="24"/>
        </w:rPr>
        <w:t>ператором.</w:t>
      </w:r>
    </w:p>
    <w:p w:rsidR="00F245ED" w:rsidRPr="003701D3" w:rsidRDefault="003F5A11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2.</w:t>
      </w:r>
      <w:r w:rsidR="001365CA" w:rsidRPr="003701D3">
        <w:rPr>
          <w:rFonts w:ascii="Times New Roman" w:hAnsi="Times New Roman" w:cs="Times New Roman"/>
          <w:sz w:val="24"/>
          <w:szCs w:val="24"/>
        </w:rPr>
        <w:t>2</w:t>
      </w:r>
      <w:r w:rsidRPr="003701D3">
        <w:rPr>
          <w:rFonts w:ascii="Times New Roman" w:hAnsi="Times New Roman" w:cs="Times New Roman"/>
          <w:sz w:val="24"/>
          <w:szCs w:val="24"/>
        </w:rPr>
        <w:t>.</w:t>
      </w:r>
      <w:r w:rsidR="00F245ED" w:rsidRPr="003701D3">
        <w:rPr>
          <w:rFonts w:ascii="Times New Roman" w:hAnsi="Times New Roman" w:cs="Times New Roman"/>
          <w:sz w:val="24"/>
          <w:szCs w:val="24"/>
        </w:rPr>
        <w:t xml:space="preserve"> Оператор ежемесячно в течение 5 (Пяти) дней после окончания расчетного периода предоставляет Абоненту подписанный со своей</w:t>
      </w:r>
      <w:r w:rsidR="00DC3135" w:rsidRPr="003701D3">
        <w:rPr>
          <w:rFonts w:ascii="Times New Roman" w:hAnsi="Times New Roman" w:cs="Times New Roman"/>
          <w:sz w:val="24"/>
          <w:szCs w:val="24"/>
        </w:rPr>
        <w:t xml:space="preserve"> стороны </w:t>
      </w:r>
      <w:r w:rsidR="00F245ED" w:rsidRPr="003701D3">
        <w:rPr>
          <w:rFonts w:ascii="Times New Roman" w:hAnsi="Times New Roman" w:cs="Times New Roman"/>
          <w:sz w:val="24"/>
          <w:szCs w:val="24"/>
        </w:rPr>
        <w:t xml:space="preserve">Акт оказанных услуг и счет – фактуру. Абонент не несет ответственности </w:t>
      </w:r>
      <w:r w:rsidR="00DC3135" w:rsidRPr="003701D3">
        <w:rPr>
          <w:rFonts w:ascii="Times New Roman" w:hAnsi="Times New Roman" w:cs="Times New Roman"/>
          <w:sz w:val="24"/>
          <w:szCs w:val="24"/>
        </w:rPr>
        <w:t>за просрочку оплаты по настоящему договору в случае несвоевременного представления Оператором счета – фактуры.</w:t>
      </w:r>
    </w:p>
    <w:p w:rsidR="003F5A11" w:rsidRPr="003701D3" w:rsidRDefault="00DC3135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eastAsia="Calibri" w:hAnsi="Times New Roman" w:cs="Times New Roman"/>
          <w:sz w:val="24"/>
          <w:szCs w:val="24"/>
        </w:rPr>
        <w:t xml:space="preserve">2.3. </w:t>
      </w:r>
      <w:r w:rsidR="003F5A11" w:rsidRPr="003701D3">
        <w:rPr>
          <w:rFonts w:ascii="Times New Roman" w:eastAsia="Calibri" w:hAnsi="Times New Roman" w:cs="Times New Roman"/>
          <w:sz w:val="24"/>
          <w:szCs w:val="24"/>
        </w:rPr>
        <w:t>В течение установленных настоящим договором сроков оплаты проценты на сумму долга, предусмотренные ст. 317.1 ГК РФ, не начисляются</w:t>
      </w:r>
      <w:r w:rsidR="003F5A11" w:rsidRPr="00370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2.</w:t>
      </w:r>
      <w:r w:rsidR="00DC3135" w:rsidRPr="003701D3">
        <w:rPr>
          <w:rFonts w:ascii="Times New Roman" w:hAnsi="Times New Roman" w:cs="Times New Roman"/>
          <w:sz w:val="24"/>
          <w:szCs w:val="24"/>
        </w:rPr>
        <w:t>4</w:t>
      </w:r>
      <w:r w:rsidRPr="003701D3">
        <w:rPr>
          <w:rFonts w:ascii="Times New Roman" w:hAnsi="Times New Roman" w:cs="Times New Roman"/>
          <w:sz w:val="24"/>
          <w:szCs w:val="24"/>
        </w:rPr>
        <w:t>. Оператор учитывает данные по всем Абонентским номерам Абонента на одном</w:t>
      </w:r>
      <w:r w:rsidR="001712F8" w:rsidRPr="003701D3">
        <w:rPr>
          <w:rFonts w:ascii="Times New Roman" w:hAnsi="Times New Roman" w:cs="Times New Roman"/>
          <w:sz w:val="24"/>
          <w:szCs w:val="24"/>
        </w:rPr>
        <w:t xml:space="preserve"> (н</w:t>
      </w:r>
      <w:r w:rsidR="001712F8" w:rsidRPr="003701D3">
        <w:rPr>
          <w:rFonts w:ascii="Times New Roman" w:hAnsi="Times New Roman" w:cs="Times New Roman"/>
          <w:sz w:val="24"/>
          <w:szCs w:val="24"/>
        </w:rPr>
        <w:t>е</w:t>
      </w:r>
      <w:r w:rsidR="001712F8" w:rsidRPr="003701D3">
        <w:rPr>
          <w:rFonts w:ascii="Times New Roman" w:hAnsi="Times New Roman" w:cs="Times New Roman"/>
          <w:sz w:val="24"/>
          <w:szCs w:val="24"/>
        </w:rPr>
        <w:t>скольких)</w:t>
      </w:r>
      <w:r w:rsidRPr="003701D3">
        <w:rPr>
          <w:rFonts w:ascii="Times New Roman" w:hAnsi="Times New Roman" w:cs="Times New Roman"/>
          <w:sz w:val="24"/>
          <w:szCs w:val="24"/>
        </w:rPr>
        <w:t xml:space="preserve"> лицевом счёте. В счёте за оказанные услуги Оператор указывает общую сумму, подлежащую уплате по всем Абонентским номерам с указанием её распределения по ко</w:t>
      </w:r>
      <w:r w:rsidRPr="003701D3">
        <w:rPr>
          <w:rFonts w:ascii="Times New Roman" w:hAnsi="Times New Roman" w:cs="Times New Roman"/>
          <w:sz w:val="24"/>
          <w:szCs w:val="24"/>
        </w:rPr>
        <w:t>н</w:t>
      </w:r>
      <w:r w:rsidRPr="003701D3">
        <w:rPr>
          <w:rFonts w:ascii="Times New Roman" w:hAnsi="Times New Roman" w:cs="Times New Roman"/>
          <w:sz w:val="24"/>
          <w:szCs w:val="24"/>
        </w:rPr>
        <w:t xml:space="preserve">кретным Абонентским номерам. </w:t>
      </w:r>
    </w:p>
    <w:p w:rsidR="001365CA" w:rsidRDefault="001365CA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2.</w:t>
      </w:r>
      <w:r w:rsidR="00DC3135" w:rsidRPr="003701D3">
        <w:rPr>
          <w:rFonts w:ascii="Times New Roman" w:hAnsi="Times New Roman" w:cs="Times New Roman"/>
          <w:sz w:val="24"/>
          <w:szCs w:val="24"/>
        </w:rPr>
        <w:t>5</w:t>
      </w:r>
      <w:r w:rsidRPr="003701D3">
        <w:rPr>
          <w:rFonts w:ascii="Times New Roman" w:hAnsi="Times New Roman" w:cs="Times New Roman"/>
          <w:sz w:val="24"/>
          <w:szCs w:val="24"/>
        </w:rPr>
        <w:t>. Тарифы на услуги, указанные в приложени</w:t>
      </w:r>
      <w:r w:rsidR="00B746D0" w:rsidRPr="003701D3">
        <w:rPr>
          <w:rFonts w:ascii="Times New Roman" w:hAnsi="Times New Roman" w:cs="Times New Roman"/>
          <w:sz w:val="24"/>
          <w:szCs w:val="24"/>
        </w:rPr>
        <w:t>и</w:t>
      </w:r>
      <w:r w:rsidRPr="003701D3">
        <w:rPr>
          <w:rFonts w:ascii="Times New Roman" w:hAnsi="Times New Roman" w:cs="Times New Roman"/>
          <w:sz w:val="24"/>
          <w:szCs w:val="24"/>
        </w:rPr>
        <w:t xml:space="preserve"> №</w:t>
      </w:r>
      <w:r w:rsidR="00B746D0" w:rsidRPr="003701D3">
        <w:rPr>
          <w:rFonts w:ascii="Times New Roman" w:hAnsi="Times New Roman" w:cs="Times New Roman"/>
          <w:sz w:val="24"/>
          <w:szCs w:val="24"/>
        </w:rPr>
        <w:t>2</w:t>
      </w:r>
      <w:r w:rsidRPr="003701D3">
        <w:rPr>
          <w:rFonts w:ascii="Times New Roman" w:hAnsi="Times New Roman" w:cs="Times New Roman"/>
          <w:sz w:val="24"/>
          <w:szCs w:val="24"/>
        </w:rPr>
        <w:t xml:space="preserve"> яв</w:t>
      </w:r>
      <w:r w:rsidR="001063D4" w:rsidRPr="003701D3">
        <w:rPr>
          <w:rFonts w:ascii="Times New Roman" w:hAnsi="Times New Roman" w:cs="Times New Roman"/>
          <w:sz w:val="24"/>
          <w:szCs w:val="24"/>
        </w:rPr>
        <w:t>ля</w:t>
      </w:r>
      <w:r w:rsidRPr="003701D3">
        <w:rPr>
          <w:rFonts w:ascii="Times New Roman" w:hAnsi="Times New Roman" w:cs="Times New Roman"/>
          <w:sz w:val="24"/>
          <w:szCs w:val="24"/>
        </w:rPr>
        <w:t>ются</w:t>
      </w:r>
      <w:r w:rsidR="001063D4" w:rsidRPr="003701D3">
        <w:rPr>
          <w:rFonts w:ascii="Times New Roman" w:hAnsi="Times New Roman" w:cs="Times New Roman"/>
          <w:sz w:val="24"/>
          <w:szCs w:val="24"/>
        </w:rPr>
        <w:t xml:space="preserve"> </w:t>
      </w:r>
      <w:r w:rsidRPr="003701D3">
        <w:rPr>
          <w:rFonts w:ascii="Times New Roman" w:hAnsi="Times New Roman" w:cs="Times New Roman"/>
          <w:sz w:val="24"/>
          <w:szCs w:val="24"/>
        </w:rPr>
        <w:t>твердыми, на весть период действия договора и не могут увеличиваться в ходе его исполнения.</w:t>
      </w:r>
    </w:p>
    <w:p w:rsidR="002C2153" w:rsidRPr="003701D3" w:rsidRDefault="001F58C7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2.6. </w:t>
      </w:r>
      <w:r w:rsidR="002C2153" w:rsidRPr="002C2153">
        <w:rPr>
          <w:rFonts w:ascii="Times New Roman" w:hAnsi="Times New Roman" w:cs="Times New Roman"/>
          <w:sz w:val="24"/>
          <w:szCs w:val="24"/>
        </w:rPr>
        <w:t xml:space="preserve">Максимальная стоимость </w:t>
      </w:r>
      <w:r w:rsidR="002C2153">
        <w:rPr>
          <w:rFonts w:ascii="Times New Roman" w:hAnsi="Times New Roman" w:cs="Times New Roman"/>
          <w:sz w:val="24"/>
          <w:szCs w:val="24"/>
        </w:rPr>
        <w:t>оказываемых Исполнителем услуг</w:t>
      </w:r>
      <w:r w:rsidR="002C2153" w:rsidRPr="002C2153">
        <w:rPr>
          <w:rFonts w:ascii="Times New Roman" w:hAnsi="Times New Roman" w:cs="Times New Roman"/>
          <w:sz w:val="24"/>
          <w:szCs w:val="24"/>
        </w:rPr>
        <w:t>, предусмотренных н</w:t>
      </w:r>
      <w:r w:rsidR="002C2153" w:rsidRPr="002C2153">
        <w:rPr>
          <w:rFonts w:ascii="Times New Roman" w:hAnsi="Times New Roman" w:cs="Times New Roman"/>
          <w:sz w:val="24"/>
          <w:szCs w:val="24"/>
        </w:rPr>
        <w:t>а</w:t>
      </w:r>
      <w:r w:rsidR="002C2153" w:rsidRPr="002C2153">
        <w:rPr>
          <w:rFonts w:ascii="Times New Roman" w:hAnsi="Times New Roman" w:cs="Times New Roman"/>
          <w:sz w:val="24"/>
          <w:szCs w:val="24"/>
        </w:rPr>
        <w:t>стоящ</w:t>
      </w:r>
      <w:r w:rsidR="002C2153">
        <w:rPr>
          <w:rFonts w:ascii="Times New Roman" w:hAnsi="Times New Roman" w:cs="Times New Roman"/>
          <w:sz w:val="24"/>
          <w:szCs w:val="24"/>
        </w:rPr>
        <w:t xml:space="preserve">им договором составляет </w:t>
      </w:r>
      <w:r w:rsidR="002C2153" w:rsidRPr="00314597">
        <w:rPr>
          <w:rFonts w:ascii="Times New Roman" w:hAnsi="Times New Roman" w:cs="Times New Roman"/>
          <w:b/>
          <w:sz w:val="24"/>
          <w:szCs w:val="24"/>
        </w:rPr>
        <w:t>300 000 (триста тысяч) рублей в месяц</w:t>
      </w:r>
      <w:r w:rsidR="00314597" w:rsidRPr="00314597">
        <w:rPr>
          <w:rFonts w:ascii="Times New Roman" w:hAnsi="Times New Roman" w:cs="Times New Roman"/>
          <w:sz w:val="24"/>
          <w:szCs w:val="24"/>
        </w:rPr>
        <w:t>, кроме того НДС 18% - 54 000 рублей</w:t>
      </w:r>
      <w:r w:rsidR="00314597">
        <w:rPr>
          <w:rFonts w:ascii="Times New Roman" w:hAnsi="Times New Roman" w:cs="Times New Roman"/>
          <w:sz w:val="24"/>
          <w:szCs w:val="24"/>
        </w:rPr>
        <w:t>.</w:t>
      </w:r>
    </w:p>
    <w:p w:rsidR="001712F8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3. СРОКИ ОКАЗАНИЯ УСЛУГ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3.1. Оказание услуги </w:t>
      </w:r>
      <w:r w:rsidR="001712F8" w:rsidRPr="003701D3">
        <w:rPr>
          <w:rFonts w:ascii="Times New Roman" w:hAnsi="Times New Roman" w:cs="Times New Roman"/>
          <w:sz w:val="24"/>
          <w:szCs w:val="24"/>
        </w:rPr>
        <w:t>по данному договору</w:t>
      </w:r>
      <w:r w:rsidR="00770334" w:rsidRPr="003701D3">
        <w:rPr>
          <w:rFonts w:ascii="Times New Roman" w:hAnsi="Times New Roman" w:cs="Times New Roman"/>
          <w:sz w:val="24"/>
          <w:szCs w:val="24"/>
        </w:rPr>
        <w:t xml:space="preserve"> осуществляется с 01</w:t>
      </w:r>
      <w:r w:rsidR="003F5A11" w:rsidRPr="003701D3">
        <w:rPr>
          <w:rFonts w:ascii="Times New Roman" w:hAnsi="Times New Roman" w:cs="Times New Roman"/>
          <w:sz w:val="24"/>
          <w:szCs w:val="24"/>
        </w:rPr>
        <w:t>.</w:t>
      </w:r>
      <w:r w:rsidR="001712F8" w:rsidRPr="003701D3">
        <w:rPr>
          <w:rFonts w:ascii="Times New Roman" w:hAnsi="Times New Roman" w:cs="Times New Roman"/>
          <w:sz w:val="24"/>
          <w:szCs w:val="24"/>
        </w:rPr>
        <w:t>01</w:t>
      </w:r>
      <w:r w:rsidR="003F5A11" w:rsidRPr="003701D3">
        <w:rPr>
          <w:rFonts w:ascii="Times New Roman" w:hAnsi="Times New Roman" w:cs="Times New Roman"/>
          <w:sz w:val="24"/>
          <w:szCs w:val="24"/>
        </w:rPr>
        <w:t>.</w:t>
      </w:r>
      <w:r w:rsidRPr="003701D3">
        <w:rPr>
          <w:rFonts w:ascii="Times New Roman" w:hAnsi="Times New Roman" w:cs="Times New Roman"/>
          <w:sz w:val="24"/>
          <w:szCs w:val="24"/>
        </w:rPr>
        <w:t>201</w:t>
      </w:r>
      <w:r w:rsidR="001712F8" w:rsidRPr="003701D3">
        <w:rPr>
          <w:rFonts w:ascii="Times New Roman" w:hAnsi="Times New Roman" w:cs="Times New Roman"/>
          <w:sz w:val="24"/>
          <w:szCs w:val="24"/>
        </w:rPr>
        <w:t>7</w:t>
      </w:r>
      <w:r w:rsidR="00601677" w:rsidRPr="003701D3">
        <w:rPr>
          <w:rFonts w:ascii="Times New Roman" w:hAnsi="Times New Roman" w:cs="Times New Roman"/>
          <w:sz w:val="24"/>
          <w:szCs w:val="24"/>
        </w:rPr>
        <w:t xml:space="preserve"> </w:t>
      </w:r>
      <w:r w:rsidRPr="003701D3">
        <w:rPr>
          <w:rFonts w:ascii="Times New Roman" w:hAnsi="Times New Roman" w:cs="Times New Roman"/>
          <w:sz w:val="24"/>
          <w:szCs w:val="24"/>
        </w:rPr>
        <w:t xml:space="preserve">г. по </w:t>
      </w:r>
      <w:r w:rsidR="001712F8" w:rsidRPr="003701D3">
        <w:rPr>
          <w:rFonts w:ascii="Times New Roman" w:hAnsi="Times New Roman" w:cs="Times New Roman"/>
          <w:sz w:val="24"/>
          <w:szCs w:val="24"/>
        </w:rPr>
        <w:t>3</w:t>
      </w:r>
      <w:r w:rsidR="003B3660">
        <w:rPr>
          <w:rFonts w:ascii="Times New Roman" w:hAnsi="Times New Roman" w:cs="Times New Roman"/>
          <w:sz w:val="24"/>
          <w:szCs w:val="24"/>
        </w:rPr>
        <w:t>0</w:t>
      </w:r>
      <w:r w:rsidR="003F5A11" w:rsidRPr="003701D3">
        <w:rPr>
          <w:rFonts w:ascii="Times New Roman" w:hAnsi="Times New Roman" w:cs="Times New Roman"/>
          <w:sz w:val="24"/>
          <w:szCs w:val="24"/>
        </w:rPr>
        <w:t>.</w:t>
      </w:r>
      <w:r w:rsidR="001712F8" w:rsidRPr="003701D3">
        <w:rPr>
          <w:rFonts w:ascii="Times New Roman" w:hAnsi="Times New Roman" w:cs="Times New Roman"/>
          <w:sz w:val="24"/>
          <w:szCs w:val="24"/>
        </w:rPr>
        <w:t>1</w:t>
      </w:r>
      <w:r w:rsidR="003B3660">
        <w:rPr>
          <w:rFonts w:ascii="Times New Roman" w:hAnsi="Times New Roman" w:cs="Times New Roman"/>
          <w:sz w:val="24"/>
          <w:szCs w:val="24"/>
        </w:rPr>
        <w:t>1</w:t>
      </w:r>
      <w:r w:rsidR="003F5A11" w:rsidRPr="003701D3">
        <w:rPr>
          <w:rFonts w:ascii="Times New Roman" w:hAnsi="Times New Roman" w:cs="Times New Roman"/>
          <w:sz w:val="24"/>
          <w:szCs w:val="24"/>
        </w:rPr>
        <w:t>.</w:t>
      </w:r>
      <w:r w:rsidRPr="003701D3">
        <w:rPr>
          <w:rFonts w:ascii="Times New Roman" w:hAnsi="Times New Roman" w:cs="Times New Roman"/>
          <w:sz w:val="24"/>
          <w:szCs w:val="24"/>
        </w:rPr>
        <w:t>201</w:t>
      </w:r>
      <w:r w:rsidR="001712F8" w:rsidRPr="003701D3">
        <w:rPr>
          <w:rFonts w:ascii="Times New Roman" w:hAnsi="Times New Roman" w:cs="Times New Roman"/>
          <w:sz w:val="24"/>
          <w:szCs w:val="24"/>
        </w:rPr>
        <w:t>9</w:t>
      </w:r>
      <w:r w:rsidR="00601677" w:rsidRPr="003701D3">
        <w:rPr>
          <w:rFonts w:ascii="Times New Roman" w:hAnsi="Times New Roman" w:cs="Times New Roman"/>
          <w:sz w:val="24"/>
          <w:szCs w:val="24"/>
        </w:rPr>
        <w:t xml:space="preserve"> </w:t>
      </w:r>
      <w:r w:rsidRPr="003701D3">
        <w:rPr>
          <w:rFonts w:ascii="Times New Roman" w:hAnsi="Times New Roman" w:cs="Times New Roman"/>
          <w:sz w:val="24"/>
          <w:szCs w:val="24"/>
        </w:rPr>
        <w:t>г.</w:t>
      </w:r>
    </w:p>
    <w:p w:rsidR="006C6970" w:rsidRPr="003701D3" w:rsidRDefault="001712F8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b/>
          <w:sz w:val="24"/>
          <w:szCs w:val="24"/>
        </w:rPr>
        <w:t>. ОБЯЗАННОСТИ СТОРОН</w:t>
      </w:r>
    </w:p>
    <w:p w:rsidR="006C6970" w:rsidRPr="003701D3" w:rsidRDefault="001712F8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>.1. Оператор обязуется:</w:t>
      </w:r>
    </w:p>
    <w:p w:rsidR="006C6970" w:rsidRPr="003701D3" w:rsidRDefault="001712F8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.1.1. Осуществлять оказание услуг своевременно, качественно, на условиях, указанных в настоящем </w:t>
      </w:r>
      <w:r w:rsidRPr="003701D3">
        <w:rPr>
          <w:rFonts w:ascii="Times New Roman" w:hAnsi="Times New Roman" w:cs="Times New Roman"/>
          <w:sz w:val="24"/>
          <w:szCs w:val="24"/>
        </w:rPr>
        <w:t>договоре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и техническом задании (Приложение </w:t>
      </w:r>
      <w:r w:rsidR="00B746D0" w:rsidRPr="003701D3">
        <w:rPr>
          <w:rFonts w:ascii="Times New Roman" w:hAnsi="Times New Roman" w:cs="Times New Roman"/>
          <w:sz w:val="24"/>
          <w:szCs w:val="24"/>
        </w:rPr>
        <w:t xml:space="preserve">№1 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="006C6970" w:rsidRPr="003701D3">
        <w:rPr>
          <w:rFonts w:ascii="Times New Roman" w:hAnsi="Times New Roman" w:cs="Times New Roman"/>
          <w:sz w:val="24"/>
          <w:szCs w:val="24"/>
        </w:rPr>
        <w:t>) и в соответствии с Федеральным законом от</w:t>
      </w:r>
      <w:r w:rsidR="005075DB" w:rsidRPr="003701D3">
        <w:rPr>
          <w:rFonts w:ascii="Times New Roman" w:hAnsi="Times New Roman" w:cs="Times New Roman"/>
          <w:sz w:val="24"/>
          <w:szCs w:val="24"/>
        </w:rPr>
        <w:t xml:space="preserve"> 07.07.2003 № 126-ФЗ «О связи»</w:t>
      </w:r>
      <w:r w:rsidR="006C6970" w:rsidRPr="003701D3">
        <w:rPr>
          <w:rFonts w:ascii="Times New Roman" w:hAnsi="Times New Roman" w:cs="Times New Roman"/>
          <w:sz w:val="24"/>
          <w:szCs w:val="24"/>
        </w:rPr>
        <w:t>.</w:t>
      </w:r>
    </w:p>
    <w:p w:rsidR="006C6970" w:rsidRPr="003701D3" w:rsidRDefault="001712F8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.1.2. Гарантировать качество оказанных услуг в соответствии с условиями настоящего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договора</w:t>
      </w:r>
      <w:r w:rsidR="006C6970" w:rsidRPr="003701D3">
        <w:rPr>
          <w:rFonts w:ascii="Times New Roman" w:hAnsi="Times New Roman" w:cs="Times New Roman"/>
          <w:sz w:val="24"/>
          <w:szCs w:val="24"/>
        </w:rPr>
        <w:t>, а так же действующими нормами.</w:t>
      </w:r>
    </w:p>
    <w:p w:rsidR="006C6970" w:rsidRPr="003701D3" w:rsidRDefault="001712F8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4191D" w:rsidRPr="003701D3">
        <w:rPr>
          <w:rFonts w:ascii="Times New Roman" w:hAnsi="Times New Roman" w:cs="Times New Roman"/>
          <w:sz w:val="24"/>
          <w:szCs w:val="24"/>
        </w:rPr>
        <w:t>.1.3</w:t>
      </w:r>
      <w:r w:rsidR="006C6970" w:rsidRPr="003701D3">
        <w:rPr>
          <w:rFonts w:ascii="Times New Roman" w:hAnsi="Times New Roman" w:cs="Times New Roman"/>
          <w:sz w:val="24"/>
          <w:szCs w:val="24"/>
        </w:rPr>
        <w:t>. Самостоятельно и за свой счет устранять допущенные по своей вине при оказании услуг недостатки.</w:t>
      </w:r>
    </w:p>
    <w:p w:rsidR="006C6970" w:rsidRPr="003701D3" w:rsidRDefault="00E85102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>.1.</w:t>
      </w:r>
      <w:r w:rsidR="0064191D"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. Предоставлять </w:t>
      </w:r>
      <w:r w:rsidRPr="003701D3">
        <w:rPr>
          <w:rFonts w:ascii="Times New Roman" w:hAnsi="Times New Roman" w:cs="Times New Roman"/>
          <w:sz w:val="24"/>
          <w:szCs w:val="24"/>
        </w:rPr>
        <w:t xml:space="preserve">на электронную почту </w:t>
      </w:r>
      <w:r w:rsidR="006C6970" w:rsidRPr="003701D3">
        <w:rPr>
          <w:rFonts w:ascii="Times New Roman" w:hAnsi="Times New Roman" w:cs="Times New Roman"/>
          <w:sz w:val="24"/>
          <w:szCs w:val="24"/>
        </w:rPr>
        <w:t>Абонент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ежемесячно до </w:t>
      </w:r>
      <w:r w:rsidRPr="003701D3">
        <w:rPr>
          <w:rFonts w:ascii="Times New Roman" w:hAnsi="Times New Roman" w:cs="Times New Roman"/>
          <w:sz w:val="24"/>
          <w:szCs w:val="24"/>
        </w:rPr>
        <w:t>5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числа каждого м</w:t>
      </w:r>
      <w:r w:rsidR="006C6970" w:rsidRPr="003701D3">
        <w:rPr>
          <w:rFonts w:ascii="Times New Roman" w:hAnsi="Times New Roman" w:cs="Times New Roman"/>
          <w:sz w:val="24"/>
          <w:szCs w:val="24"/>
        </w:rPr>
        <w:t>е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сяца </w:t>
      </w:r>
      <w:r w:rsidRPr="003701D3">
        <w:rPr>
          <w:rFonts w:ascii="Times New Roman" w:hAnsi="Times New Roman" w:cs="Times New Roman"/>
          <w:sz w:val="24"/>
          <w:szCs w:val="24"/>
        </w:rPr>
        <w:t>счёт, счёт-фактуру.</w:t>
      </w:r>
    </w:p>
    <w:p w:rsidR="006C6970" w:rsidRPr="003701D3" w:rsidRDefault="00E85102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.2. </w:t>
      </w:r>
      <w:r w:rsidR="00DC3135" w:rsidRPr="003701D3">
        <w:rPr>
          <w:rFonts w:ascii="Times New Roman" w:hAnsi="Times New Roman" w:cs="Times New Roman"/>
          <w:sz w:val="24"/>
          <w:szCs w:val="24"/>
        </w:rPr>
        <w:t>Абонент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6C6970" w:rsidRPr="003701D3" w:rsidRDefault="00E85102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4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.2.1. Принимать и оплачивать оказанные услуги Оператора по настоящему </w:t>
      </w:r>
      <w:r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в порядке и в сроки, предусмотренные настоящим </w:t>
      </w:r>
      <w:r w:rsidRPr="003701D3">
        <w:rPr>
          <w:rFonts w:ascii="Times New Roman" w:hAnsi="Times New Roman" w:cs="Times New Roman"/>
          <w:sz w:val="24"/>
          <w:szCs w:val="24"/>
        </w:rPr>
        <w:t>договором</w:t>
      </w:r>
      <w:r w:rsidR="006C6970" w:rsidRPr="003701D3">
        <w:rPr>
          <w:rFonts w:ascii="Times New Roman" w:hAnsi="Times New Roman" w:cs="Times New Roman"/>
          <w:sz w:val="24"/>
          <w:szCs w:val="24"/>
        </w:rPr>
        <w:t>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6.1. За неисполнение или ненадлежащее исполнение обязательств, предусмотренных </w:t>
      </w:r>
      <w:r w:rsidR="00E85102" w:rsidRPr="003701D3">
        <w:rPr>
          <w:rFonts w:ascii="Times New Roman" w:hAnsi="Times New Roman" w:cs="Times New Roman"/>
          <w:sz w:val="24"/>
          <w:szCs w:val="24"/>
        </w:rPr>
        <w:t>н</w:t>
      </w:r>
      <w:r w:rsidR="00E85102" w:rsidRPr="003701D3">
        <w:rPr>
          <w:rFonts w:ascii="Times New Roman" w:hAnsi="Times New Roman" w:cs="Times New Roman"/>
          <w:sz w:val="24"/>
          <w:szCs w:val="24"/>
        </w:rPr>
        <w:t>а</w:t>
      </w:r>
      <w:r w:rsidR="00E85102" w:rsidRPr="003701D3">
        <w:rPr>
          <w:rFonts w:ascii="Times New Roman" w:hAnsi="Times New Roman" w:cs="Times New Roman"/>
          <w:sz w:val="24"/>
          <w:szCs w:val="24"/>
        </w:rPr>
        <w:t xml:space="preserve">стоящим договором, </w:t>
      </w:r>
      <w:r w:rsidR="00DC3135" w:rsidRPr="003701D3">
        <w:rPr>
          <w:rFonts w:ascii="Times New Roman" w:hAnsi="Times New Roman" w:cs="Times New Roman"/>
          <w:sz w:val="24"/>
          <w:szCs w:val="24"/>
        </w:rPr>
        <w:t>Оператор несет ответственность, предусмотренную действующим законодательством. В случае неоплаты, неполной или несвоевременной оплаты услуг Абонент по письменному требованию Оператора уплачивает пени в размере 0,01 (Ноль целых, одна сотая процента) от суммы долга за каждый день просрочки, но не более 5% от суммы задолженности.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7. ДЕЙСТВИЕ НЕПРЕОДОЛИМОЙ СИЛЫ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7.1. </w:t>
      </w:r>
      <w:r w:rsidR="00DC3135" w:rsidRPr="003701D3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ненадлежащее исполнени</w:t>
      </w:r>
      <w:r w:rsidR="004168DC" w:rsidRPr="003701D3">
        <w:rPr>
          <w:rFonts w:ascii="Times New Roman" w:hAnsi="Times New Roman" w:cs="Times New Roman"/>
          <w:sz w:val="24"/>
          <w:szCs w:val="24"/>
        </w:rPr>
        <w:t>е</w:t>
      </w:r>
      <w:r w:rsidR="00DC3135" w:rsidRPr="003701D3">
        <w:rPr>
          <w:rFonts w:ascii="Times New Roman" w:hAnsi="Times New Roman" w:cs="Times New Roman"/>
          <w:sz w:val="24"/>
          <w:szCs w:val="24"/>
        </w:rPr>
        <w:t xml:space="preserve"> Сторонами обяз</w:t>
      </w:r>
      <w:r w:rsidR="00DC3135" w:rsidRPr="003701D3">
        <w:rPr>
          <w:rFonts w:ascii="Times New Roman" w:hAnsi="Times New Roman" w:cs="Times New Roman"/>
          <w:sz w:val="24"/>
          <w:szCs w:val="24"/>
        </w:rPr>
        <w:t>а</w:t>
      </w:r>
      <w:r w:rsidR="00DC3135" w:rsidRPr="003701D3">
        <w:rPr>
          <w:rFonts w:ascii="Times New Roman" w:hAnsi="Times New Roman" w:cs="Times New Roman"/>
          <w:sz w:val="24"/>
          <w:szCs w:val="24"/>
        </w:rPr>
        <w:t>тельств</w:t>
      </w:r>
      <w:r w:rsidR="004168DC" w:rsidRPr="003701D3">
        <w:rPr>
          <w:rFonts w:ascii="Times New Roman" w:hAnsi="Times New Roman" w:cs="Times New Roman"/>
          <w:sz w:val="24"/>
          <w:szCs w:val="24"/>
        </w:rPr>
        <w:t xml:space="preserve"> явилось следствием обстоятельств непреодолимой силы, в том числе: пожар, </w:t>
      </w:r>
      <w:r w:rsidRPr="003701D3">
        <w:rPr>
          <w:rFonts w:ascii="Times New Roman" w:hAnsi="Times New Roman" w:cs="Times New Roman"/>
          <w:sz w:val="24"/>
          <w:szCs w:val="24"/>
        </w:rPr>
        <w:t>н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воднени</w:t>
      </w:r>
      <w:r w:rsidR="004168DC"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, землетрясени</w:t>
      </w:r>
      <w:r w:rsidR="004168DC"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 xml:space="preserve">, </w:t>
      </w:r>
      <w:r w:rsidR="004168DC" w:rsidRPr="003701D3">
        <w:rPr>
          <w:rFonts w:ascii="Times New Roman" w:hAnsi="Times New Roman" w:cs="Times New Roman"/>
          <w:sz w:val="24"/>
          <w:szCs w:val="24"/>
        </w:rPr>
        <w:t>военные действия, изменения в законодательстве при условии, что данные обстоятельства непосредственно повлияли на выполнение условий по насто</w:t>
      </w:r>
      <w:r w:rsidR="004168DC" w:rsidRPr="003701D3">
        <w:rPr>
          <w:rFonts w:ascii="Times New Roman" w:hAnsi="Times New Roman" w:cs="Times New Roman"/>
          <w:sz w:val="24"/>
          <w:szCs w:val="24"/>
        </w:rPr>
        <w:t>я</w:t>
      </w:r>
      <w:r w:rsidR="004168DC" w:rsidRPr="003701D3">
        <w:rPr>
          <w:rFonts w:ascii="Times New Roman" w:hAnsi="Times New Roman" w:cs="Times New Roman"/>
          <w:sz w:val="24"/>
          <w:szCs w:val="24"/>
        </w:rPr>
        <w:t>щему договору, подтвержденных документами компетентных государственных органов. В этом случае срок выполнения договорных обязательств будет продлен на время действия указанных обстоятельств.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7.2. </w:t>
      </w:r>
      <w:r w:rsidR="004168DC" w:rsidRPr="003701D3">
        <w:rPr>
          <w:rFonts w:ascii="Times New Roman" w:hAnsi="Times New Roman" w:cs="Times New Roman"/>
          <w:sz w:val="24"/>
          <w:szCs w:val="24"/>
        </w:rPr>
        <w:t>При наступлении и прекращении обстоятельств непреодолимой силы Сторона н</w:t>
      </w:r>
      <w:r w:rsidR="004168DC" w:rsidRPr="003701D3">
        <w:rPr>
          <w:rFonts w:ascii="Times New Roman" w:hAnsi="Times New Roman" w:cs="Times New Roman"/>
          <w:sz w:val="24"/>
          <w:szCs w:val="24"/>
        </w:rPr>
        <w:t>а</w:t>
      </w:r>
      <w:r w:rsidR="004168DC" w:rsidRPr="003701D3">
        <w:rPr>
          <w:rFonts w:ascii="Times New Roman" w:hAnsi="Times New Roman" w:cs="Times New Roman"/>
          <w:sz w:val="24"/>
          <w:szCs w:val="24"/>
        </w:rPr>
        <w:t xml:space="preserve">стоящего договора, для которой создались невозможность исполнения своих обязательств, </w:t>
      </w:r>
      <w:r w:rsidR="004168DC" w:rsidRPr="003701D3">
        <w:rPr>
          <w:rFonts w:ascii="Times New Roman" w:hAnsi="Times New Roman" w:cs="Times New Roman"/>
          <w:sz w:val="24"/>
          <w:szCs w:val="24"/>
        </w:rPr>
        <w:lastRenderedPageBreak/>
        <w:t>должна немедленно письменно известить об этом другую Сторону, но в любом случае не позднее 5 (Пяти) рабочих дней с даты начала и прекращения их действия.</w:t>
      </w:r>
    </w:p>
    <w:p w:rsidR="00FE388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="00FE3880" w:rsidRPr="003701D3">
        <w:rPr>
          <w:rFonts w:ascii="Times New Roman" w:hAnsi="Times New Roman" w:cs="Times New Roman"/>
          <w:sz w:val="24"/>
          <w:szCs w:val="24"/>
        </w:rPr>
        <w:t>Если обстоятельства непреодолимой силы будут продолжаться свыше трех месяцев, Стороны имеют право по взаимному согласию расторгнуть настоящий Договор без каких либо дальнейших обязательств по отношению друг к другу относительно Договора, кроме обязательств возвратить предоставленные права и/или уплаченные денежные средства, при условии предоставлении заверенных полномочными государственными органами д</w:t>
      </w:r>
      <w:r w:rsidR="00FE3880" w:rsidRPr="003701D3">
        <w:rPr>
          <w:rFonts w:ascii="Times New Roman" w:hAnsi="Times New Roman" w:cs="Times New Roman"/>
          <w:sz w:val="24"/>
          <w:szCs w:val="24"/>
        </w:rPr>
        <w:t>о</w:t>
      </w:r>
      <w:r w:rsidR="00FE3880" w:rsidRPr="003701D3">
        <w:rPr>
          <w:rFonts w:ascii="Times New Roman" w:hAnsi="Times New Roman" w:cs="Times New Roman"/>
          <w:sz w:val="24"/>
          <w:szCs w:val="24"/>
        </w:rPr>
        <w:t xml:space="preserve">кументов, подтверждающих вышеуказанные обстоятельства. </w:t>
      </w:r>
      <w:proofErr w:type="gramEnd"/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8. ПОРЯДОК РАЗРЕШЕНИЯ СПОРОВ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8.1. Все споры или разногласия, возникающие между сторонами по настоящему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>, разрешаются путем переговоров между сторонами с момента уведомления любой из ст</w:t>
      </w:r>
      <w:r w:rsidRPr="003701D3">
        <w:rPr>
          <w:rFonts w:ascii="Times New Roman" w:hAnsi="Times New Roman" w:cs="Times New Roman"/>
          <w:sz w:val="24"/>
          <w:szCs w:val="24"/>
        </w:rPr>
        <w:t>о</w:t>
      </w:r>
      <w:r w:rsidRPr="003701D3">
        <w:rPr>
          <w:rFonts w:ascii="Times New Roman" w:hAnsi="Times New Roman" w:cs="Times New Roman"/>
          <w:sz w:val="24"/>
          <w:szCs w:val="24"/>
        </w:rPr>
        <w:t xml:space="preserve">рон о своем намерении провести такие переговоры. В случае не достижения согласия, спор подлежит разрешению в Арбитражном суде Ярославской области в соответствии с действующим законодательством Российской Федерации. 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 xml:space="preserve">9. СРОК ДЕЙСТВИЯ </w:t>
      </w:r>
      <w:r w:rsidR="00E85102" w:rsidRPr="003701D3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9.1. Настоящий </w:t>
      </w:r>
      <w:r w:rsidR="00E85102" w:rsidRPr="003701D3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3701D3">
        <w:rPr>
          <w:rFonts w:ascii="Times New Roman" w:hAnsi="Times New Roman" w:cs="Times New Roman"/>
          <w:sz w:val="24"/>
          <w:szCs w:val="24"/>
        </w:rPr>
        <w:t>вступает в силу с момента его подписания</w:t>
      </w:r>
      <w:r w:rsidR="00E85102" w:rsidRPr="003701D3">
        <w:rPr>
          <w:rFonts w:ascii="Times New Roman" w:hAnsi="Times New Roman" w:cs="Times New Roman"/>
          <w:sz w:val="24"/>
          <w:szCs w:val="24"/>
        </w:rPr>
        <w:t xml:space="preserve"> и</w:t>
      </w:r>
      <w:r w:rsidRPr="003701D3">
        <w:rPr>
          <w:rFonts w:ascii="Times New Roman" w:hAnsi="Times New Roman" w:cs="Times New Roman"/>
          <w:sz w:val="24"/>
          <w:szCs w:val="24"/>
        </w:rPr>
        <w:t xml:space="preserve"> действует до полного исполнения Сторонами взятых на себя обязательств по настоящему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9.2. Оконч</w:t>
      </w:r>
      <w:r w:rsidR="00E85102" w:rsidRPr="003701D3">
        <w:rPr>
          <w:rFonts w:ascii="Times New Roman" w:hAnsi="Times New Roman" w:cs="Times New Roman"/>
          <w:sz w:val="24"/>
          <w:szCs w:val="24"/>
        </w:rPr>
        <w:t xml:space="preserve">ание срока действия настоящего </w:t>
      </w:r>
      <w:r w:rsidR="00FE3880" w:rsidRPr="003701D3">
        <w:rPr>
          <w:rFonts w:ascii="Times New Roman" w:hAnsi="Times New Roman" w:cs="Times New Roman"/>
          <w:sz w:val="24"/>
          <w:szCs w:val="24"/>
        </w:rPr>
        <w:t>д</w:t>
      </w:r>
      <w:r w:rsidR="00E85102" w:rsidRPr="003701D3">
        <w:rPr>
          <w:rFonts w:ascii="Times New Roman" w:hAnsi="Times New Roman" w:cs="Times New Roman"/>
          <w:sz w:val="24"/>
          <w:szCs w:val="24"/>
        </w:rPr>
        <w:t>оговора</w:t>
      </w:r>
      <w:r w:rsidRPr="003701D3">
        <w:rPr>
          <w:rFonts w:ascii="Times New Roman" w:hAnsi="Times New Roman" w:cs="Times New Roman"/>
          <w:sz w:val="24"/>
          <w:szCs w:val="24"/>
        </w:rPr>
        <w:t xml:space="preserve"> не освобождает Стороны от выпо</w:t>
      </w:r>
      <w:r w:rsidRPr="003701D3">
        <w:rPr>
          <w:rFonts w:ascii="Times New Roman" w:hAnsi="Times New Roman" w:cs="Times New Roman"/>
          <w:sz w:val="24"/>
          <w:szCs w:val="24"/>
        </w:rPr>
        <w:t>л</w:t>
      </w:r>
      <w:r w:rsidRPr="003701D3">
        <w:rPr>
          <w:rFonts w:ascii="Times New Roman" w:hAnsi="Times New Roman" w:cs="Times New Roman"/>
          <w:sz w:val="24"/>
          <w:szCs w:val="24"/>
        </w:rPr>
        <w:t xml:space="preserve">нения взятых на себя по </w:t>
      </w:r>
      <w:r w:rsidR="004168DC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обязательств, в том числе гарантийных и финансового характера.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10. ГАРАНТИЙНЫЕ ОБЯЗАТЕЛЬСТВА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10.1. Оператор гарантирует: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-  оказание всех услуг в полном объеме и сроки, определенные условиями </w:t>
      </w:r>
      <w:r w:rsidR="00E85102" w:rsidRPr="003701D3">
        <w:rPr>
          <w:rFonts w:ascii="Times New Roman" w:hAnsi="Times New Roman" w:cs="Times New Roman"/>
          <w:sz w:val="24"/>
          <w:szCs w:val="24"/>
        </w:rPr>
        <w:t>настоящего д</w:t>
      </w:r>
      <w:r w:rsidR="00E85102" w:rsidRPr="003701D3">
        <w:rPr>
          <w:rFonts w:ascii="Times New Roman" w:hAnsi="Times New Roman" w:cs="Times New Roman"/>
          <w:sz w:val="24"/>
          <w:szCs w:val="24"/>
        </w:rPr>
        <w:t>о</w:t>
      </w:r>
      <w:r w:rsidR="00E85102" w:rsidRPr="003701D3">
        <w:rPr>
          <w:rFonts w:ascii="Times New Roman" w:hAnsi="Times New Roman" w:cs="Times New Roman"/>
          <w:sz w:val="24"/>
          <w:szCs w:val="24"/>
        </w:rPr>
        <w:t>говора</w:t>
      </w:r>
      <w:r w:rsidRPr="003701D3">
        <w:rPr>
          <w:rFonts w:ascii="Times New Roman" w:hAnsi="Times New Roman" w:cs="Times New Roman"/>
          <w:sz w:val="24"/>
          <w:szCs w:val="24"/>
        </w:rPr>
        <w:t>;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-  качество оказания всех услуг в соответствии с </w:t>
      </w:r>
      <w:r w:rsidR="00E85102" w:rsidRPr="003701D3">
        <w:rPr>
          <w:rFonts w:ascii="Times New Roman" w:hAnsi="Times New Roman" w:cs="Times New Roman"/>
          <w:sz w:val="24"/>
          <w:szCs w:val="24"/>
        </w:rPr>
        <w:t>требованиями, установленными в догов</w:t>
      </w:r>
      <w:r w:rsidR="00E85102" w:rsidRPr="003701D3">
        <w:rPr>
          <w:rFonts w:ascii="Times New Roman" w:hAnsi="Times New Roman" w:cs="Times New Roman"/>
          <w:sz w:val="24"/>
          <w:szCs w:val="24"/>
        </w:rPr>
        <w:t>о</w:t>
      </w:r>
      <w:r w:rsidR="00E85102" w:rsidRPr="003701D3">
        <w:rPr>
          <w:rFonts w:ascii="Times New Roman" w:hAnsi="Times New Roman" w:cs="Times New Roman"/>
          <w:sz w:val="24"/>
          <w:szCs w:val="24"/>
        </w:rPr>
        <w:t>ре и Приложении № 1 к договору</w:t>
      </w:r>
      <w:r w:rsidRPr="003701D3">
        <w:rPr>
          <w:rFonts w:ascii="Times New Roman" w:hAnsi="Times New Roman" w:cs="Times New Roman"/>
          <w:sz w:val="24"/>
          <w:szCs w:val="24"/>
        </w:rPr>
        <w:t>, а так же действующими нормами;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-  своевременное устранение недостатков и дефектов, возникших в период оказания услуг по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>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10.2. Гарантийные обязательства распространяются на весь объем оказанных услуг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</w:t>
      </w:r>
      <w:r w:rsidR="00E85102" w:rsidRPr="003701D3">
        <w:rPr>
          <w:rFonts w:ascii="Times New Roman" w:hAnsi="Times New Roman" w:cs="Times New Roman"/>
          <w:sz w:val="24"/>
          <w:szCs w:val="24"/>
        </w:rPr>
        <w:t>о</w:t>
      </w:r>
      <w:r w:rsidR="00E85102" w:rsidRPr="003701D3">
        <w:rPr>
          <w:rFonts w:ascii="Times New Roman" w:hAnsi="Times New Roman" w:cs="Times New Roman"/>
          <w:sz w:val="24"/>
          <w:szCs w:val="24"/>
        </w:rPr>
        <w:t>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. Оператор не отвечает за недостатки, возникшие по вине Абонента в период оказания услуг по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>, а также в результате действия обстоятельств непреодолимой силы (природные явления и иные ситуации чрезвычайного характера).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11.1. Настоящий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</w:t>
      </w:r>
      <w:r w:rsidRPr="003701D3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Сторон, по решению с</w:t>
      </w:r>
      <w:r w:rsidRPr="003701D3">
        <w:rPr>
          <w:rFonts w:ascii="Times New Roman" w:hAnsi="Times New Roman" w:cs="Times New Roman"/>
          <w:sz w:val="24"/>
          <w:szCs w:val="24"/>
        </w:rPr>
        <w:t>у</w:t>
      </w:r>
      <w:r w:rsidRPr="003701D3">
        <w:rPr>
          <w:rFonts w:ascii="Times New Roman" w:hAnsi="Times New Roman" w:cs="Times New Roman"/>
          <w:sz w:val="24"/>
          <w:szCs w:val="24"/>
        </w:rPr>
        <w:t xml:space="preserve">да или в связи с односторонним отказом Стороны </w:t>
      </w:r>
      <w:r w:rsidR="00E85102" w:rsidRPr="003701D3">
        <w:rPr>
          <w:rFonts w:ascii="Times New Roman" w:hAnsi="Times New Roman" w:cs="Times New Roman"/>
          <w:sz w:val="24"/>
          <w:szCs w:val="24"/>
        </w:rPr>
        <w:t>договора</w:t>
      </w:r>
      <w:r w:rsidRPr="003701D3">
        <w:rPr>
          <w:rFonts w:ascii="Times New Roman" w:hAnsi="Times New Roman" w:cs="Times New Roman"/>
          <w:sz w:val="24"/>
          <w:szCs w:val="24"/>
        </w:rPr>
        <w:t xml:space="preserve"> от </w:t>
      </w:r>
      <w:r w:rsidR="00AB557B" w:rsidRPr="003701D3">
        <w:rPr>
          <w:rFonts w:ascii="Times New Roman" w:hAnsi="Times New Roman" w:cs="Times New Roman"/>
          <w:sz w:val="24"/>
          <w:szCs w:val="24"/>
        </w:rPr>
        <w:t xml:space="preserve">его </w:t>
      </w:r>
      <w:r w:rsidRPr="003701D3">
        <w:rPr>
          <w:rFonts w:ascii="Times New Roman" w:hAnsi="Times New Roman" w:cs="Times New Roman"/>
          <w:sz w:val="24"/>
          <w:szCs w:val="24"/>
        </w:rPr>
        <w:t>исполнения в соотве</w:t>
      </w:r>
      <w:r w:rsidRPr="003701D3">
        <w:rPr>
          <w:rFonts w:ascii="Times New Roman" w:hAnsi="Times New Roman" w:cs="Times New Roman"/>
          <w:sz w:val="24"/>
          <w:szCs w:val="24"/>
        </w:rPr>
        <w:t>т</w:t>
      </w:r>
      <w:r w:rsidRPr="003701D3">
        <w:rPr>
          <w:rFonts w:ascii="Times New Roman" w:hAnsi="Times New Roman" w:cs="Times New Roman"/>
          <w:sz w:val="24"/>
          <w:szCs w:val="24"/>
        </w:rPr>
        <w:t>ствии с гражданским законодательством Российской Федерации.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lastRenderedPageBreak/>
        <w:t xml:space="preserve">11.2. Любые изменения и дополнения к настоящему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в случае, когда такие изм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нения и дополнения допускаются действующим законодательством Российской Федер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 xml:space="preserve">ции, совершаются только в письменной форме в виде приложений к настоящему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и подлежат подписанию обеими сторонами. Приложения к настоящему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 xml:space="preserve"> являю</w:t>
      </w:r>
      <w:r w:rsidRPr="003701D3">
        <w:rPr>
          <w:rFonts w:ascii="Times New Roman" w:hAnsi="Times New Roman" w:cs="Times New Roman"/>
          <w:sz w:val="24"/>
          <w:szCs w:val="24"/>
        </w:rPr>
        <w:t>т</w:t>
      </w:r>
      <w:r w:rsidRPr="003701D3">
        <w:rPr>
          <w:rFonts w:ascii="Times New Roman" w:hAnsi="Times New Roman" w:cs="Times New Roman"/>
          <w:sz w:val="24"/>
          <w:szCs w:val="24"/>
        </w:rPr>
        <w:t xml:space="preserve">ся неотъемлемыми частями настоящего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договора</w:t>
      </w:r>
      <w:r w:rsidRPr="003701D3">
        <w:rPr>
          <w:rFonts w:ascii="Times New Roman" w:hAnsi="Times New Roman" w:cs="Times New Roman"/>
          <w:sz w:val="24"/>
          <w:szCs w:val="24"/>
        </w:rPr>
        <w:t>.</w:t>
      </w:r>
    </w:p>
    <w:p w:rsidR="003F5A11" w:rsidRPr="003701D3" w:rsidRDefault="003F5A11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11.3. 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производится хозяйственная операция.</w:t>
      </w:r>
    </w:p>
    <w:p w:rsidR="003F5A11" w:rsidRPr="003701D3" w:rsidRDefault="003F5A11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11.4. При закрытии Договора в 30-дневный срок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F5A11" w:rsidRPr="003701D3" w:rsidRDefault="003F5A11" w:rsidP="003F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11.5. При исполнении обязательств по договору стороны, их аффилированные лица, р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ботники или посредники не выплачивают, не предлагают выплатить и не разрешают в</w:t>
      </w:r>
      <w:r w:rsidRPr="003701D3">
        <w:rPr>
          <w:rFonts w:ascii="Times New Roman" w:hAnsi="Times New Roman" w:cs="Times New Roman"/>
          <w:sz w:val="24"/>
          <w:szCs w:val="24"/>
        </w:rPr>
        <w:t>ы</w:t>
      </w:r>
      <w:r w:rsidRPr="003701D3">
        <w:rPr>
          <w:rFonts w:ascii="Times New Roman" w:hAnsi="Times New Roman" w:cs="Times New Roman"/>
          <w:sz w:val="24"/>
          <w:szCs w:val="24"/>
        </w:rPr>
        <w:t>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вомерные преимущества или достичь иные неправомерные цели.</w:t>
      </w:r>
    </w:p>
    <w:p w:rsidR="003F5A11" w:rsidRPr="003701D3" w:rsidRDefault="003F5A11" w:rsidP="003F5A11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конодательства о противодействии легализации (отмыванию) доходов, полученных пр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ступным путём.</w:t>
      </w:r>
    </w:p>
    <w:p w:rsidR="003F5A11" w:rsidRPr="003701D3" w:rsidRDefault="003F5A11" w:rsidP="003F5A11">
      <w:pPr>
        <w:tabs>
          <w:tab w:val="num" w:pos="0"/>
        </w:tabs>
        <w:spacing w:after="0" w:line="240" w:lineRule="auto"/>
        <w:ind w:firstLine="372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3F5A11" w:rsidRPr="003701D3" w:rsidRDefault="003F5A11" w:rsidP="003F5A11">
      <w:pPr>
        <w:tabs>
          <w:tab w:val="num" w:pos="0"/>
        </w:tabs>
        <w:spacing w:after="0" w:line="240" w:lineRule="auto"/>
        <w:ind w:firstLine="372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</w:t>
      </w:r>
      <w:r w:rsidRPr="003701D3">
        <w:rPr>
          <w:rFonts w:ascii="Times New Roman" w:hAnsi="Times New Roman" w:cs="Times New Roman"/>
          <w:sz w:val="24"/>
          <w:szCs w:val="24"/>
        </w:rPr>
        <w:t>а</w:t>
      </w:r>
      <w:r w:rsidRPr="003701D3">
        <w:rPr>
          <w:rFonts w:ascii="Times New Roman" w:hAnsi="Times New Roman" w:cs="Times New Roman"/>
          <w:sz w:val="24"/>
          <w:szCs w:val="24"/>
        </w:rPr>
        <w:t>териалы, достоверно подтверждающие или дающие основание предполагать, что пр</w:t>
      </w:r>
      <w:r w:rsidRPr="003701D3">
        <w:rPr>
          <w:rFonts w:ascii="Times New Roman" w:hAnsi="Times New Roman" w:cs="Times New Roman"/>
          <w:sz w:val="24"/>
          <w:szCs w:val="24"/>
        </w:rPr>
        <w:t>о</w:t>
      </w:r>
      <w:r w:rsidRPr="003701D3">
        <w:rPr>
          <w:rFonts w:ascii="Times New Roman" w:hAnsi="Times New Roman" w:cs="Times New Roman"/>
          <w:sz w:val="24"/>
          <w:szCs w:val="24"/>
        </w:rPr>
        <w:t>изошло или может произойти нарушение каких-либо положений настоящей статьи дог</w:t>
      </w:r>
      <w:r w:rsidRPr="003701D3">
        <w:rPr>
          <w:rFonts w:ascii="Times New Roman" w:hAnsi="Times New Roman" w:cs="Times New Roman"/>
          <w:sz w:val="24"/>
          <w:szCs w:val="24"/>
        </w:rPr>
        <w:t>о</w:t>
      </w:r>
      <w:r w:rsidRPr="003701D3">
        <w:rPr>
          <w:rFonts w:ascii="Times New Roman" w:hAnsi="Times New Roman" w:cs="Times New Roman"/>
          <w:sz w:val="24"/>
          <w:szCs w:val="24"/>
        </w:rPr>
        <w:t>вора контрагентом, его аффилированными лицами, работниками или посредниками, в</w:t>
      </w:r>
      <w:r w:rsidRPr="003701D3">
        <w:rPr>
          <w:rFonts w:ascii="Times New Roman" w:hAnsi="Times New Roman" w:cs="Times New Roman"/>
          <w:sz w:val="24"/>
          <w:szCs w:val="24"/>
        </w:rPr>
        <w:t>ы</w:t>
      </w:r>
      <w:r w:rsidRPr="003701D3">
        <w:rPr>
          <w:rFonts w:ascii="Times New Roman" w:hAnsi="Times New Roman" w:cs="Times New Roman"/>
          <w:sz w:val="24"/>
          <w:szCs w:val="24"/>
        </w:rPr>
        <w:t>ражающиеся в действиях, квалифицируемых как дача или получение взятки, коммерч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ский подкуп, а также действиях, нарушающих положения законодательства о противоде</w:t>
      </w:r>
      <w:r w:rsidRPr="003701D3">
        <w:rPr>
          <w:rFonts w:ascii="Times New Roman" w:hAnsi="Times New Roman" w:cs="Times New Roman"/>
          <w:sz w:val="24"/>
          <w:szCs w:val="24"/>
        </w:rPr>
        <w:t>й</w:t>
      </w:r>
      <w:r w:rsidRPr="003701D3">
        <w:rPr>
          <w:rFonts w:ascii="Times New Roman" w:hAnsi="Times New Roman" w:cs="Times New Roman"/>
          <w:sz w:val="24"/>
          <w:szCs w:val="24"/>
        </w:rPr>
        <w:t>ствии легализации (отмыванию) доходов, полученных преступным путём.</w:t>
      </w:r>
    </w:p>
    <w:p w:rsidR="003F5A11" w:rsidRPr="003701D3" w:rsidRDefault="003F5A11" w:rsidP="003F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 xml:space="preserve">     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11.</w:t>
      </w:r>
      <w:r w:rsidR="003F5A11" w:rsidRPr="003701D3">
        <w:rPr>
          <w:rFonts w:ascii="Times New Roman" w:hAnsi="Times New Roman" w:cs="Times New Roman"/>
          <w:sz w:val="24"/>
          <w:szCs w:val="24"/>
        </w:rPr>
        <w:t>6</w:t>
      </w:r>
      <w:r w:rsidRPr="003701D3">
        <w:rPr>
          <w:rFonts w:ascii="Times New Roman" w:hAnsi="Times New Roman" w:cs="Times New Roman"/>
          <w:sz w:val="24"/>
          <w:szCs w:val="24"/>
        </w:rPr>
        <w:t xml:space="preserve">. Во всём остальном, что не предусмотрено настоящим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договором</w:t>
      </w:r>
      <w:r w:rsidRPr="003701D3">
        <w:rPr>
          <w:rFonts w:ascii="Times New Roman" w:hAnsi="Times New Roman" w:cs="Times New Roman"/>
          <w:sz w:val="24"/>
          <w:szCs w:val="24"/>
        </w:rPr>
        <w:t>, стороны руков</w:t>
      </w:r>
      <w:r w:rsidRPr="003701D3">
        <w:rPr>
          <w:rFonts w:ascii="Times New Roman" w:hAnsi="Times New Roman" w:cs="Times New Roman"/>
          <w:sz w:val="24"/>
          <w:szCs w:val="24"/>
        </w:rPr>
        <w:t>о</w:t>
      </w:r>
      <w:r w:rsidRPr="003701D3">
        <w:rPr>
          <w:rFonts w:ascii="Times New Roman" w:hAnsi="Times New Roman" w:cs="Times New Roman"/>
          <w:sz w:val="24"/>
          <w:szCs w:val="24"/>
        </w:rPr>
        <w:t>дствуются действующим законодательством Российской Федерации.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11.</w:t>
      </w:r>
      <w:r w:rsidR="003F5A11" w:rsidRPr="003701D3">
        <w:rPr>
          <w:rFonts w:ascii="Times New Roman" w:hAnsi="Times New Roman" w:cs="Times New Roman"/>
          <w:sz w:val="24"/>
          <w:szCs w:val="24"/>
        </w:rPr>
        <w:t>7</w:t>
      </w:r>
      <w:r w:rsidRPr="003701D3">
        <w:rPr>
          <w:rFonts w:ascii="Times New Roman" w:hAnsi="Times New Roman" w:cs="Times New Roman"/>
          <w:sz w:val="24"/>
          <w:szCs w:val="24"/>
        </w:rPr>
        <w:t xml:space="preserve">. Приложение к </w:t>
      </w:r>
      <w:r w:rsidR="00AB557B" w:rsidRPr="003701D3">
        <w:rPr>
          <w:rFonts w:ascii="Times New Roman" w:hAnsi="Times New Roman" w:cs="Times New Roman"/>
          <w:sz w:val="24"/>
          <w:szCs w:val="24"/>
        </w:rPr>
        <w:t>договору</w:t>
      </w:r>
      <w:r w:rsidRPr="003701D3">
        <w:rPr>
          <w:rFonts w:ascii="Times New Roman" w:hAnsi="Times New Roman" w:cs="Times New Roman"/>
          <w:sz w:val="24"/>
          <w:szCs w:val="24"/>
        </w:rPr>
        <w:t>, являющееся его неотъемлемой частью:</w:t>
      </w:r>
    </w:p>
    <w:p w:rsidR="006C6970" w:rsidRPr="003701D3" w:rsidRDefault="00B62121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lastRenderedPageBreak/>
        <w:t>Приложение №1 —</w:t>
      </w:r>
      <w:r w:rsidR="006C6970" w:rsidRPr="003701D3">
        <w:rPr>
          <w:rFonts w:ascii="Times New Roman" w:hAnsi="Times New Roman" w:cs="Times New Roman"/>
          <w:sz w:val="24"/>
          <w:szCs w:val="24"/>
        </w:rPr>
        <w:t xml:space="preserve">  Техническое задание на оказание услуг </w:t>
      </w:r>
      <w:r w:rsidR="00AB557B" w:rsidRPr="003701D3">
        <w:rPr>
          <w:rFonts w:ascii="Times New Roman" w:hAnsi="Times New Roman" w:cs="Times New Roman"/>
          <w:sz w:val="24"/>
          <w:szCs w:val="24"/>
        </w:rPr>
        <w:t>подвижной радиотелефонной связи</w:t>
      </w:r>
    </w:p>
    <w:p w:rsidR="001365CA" w:rsidRPr="003701D3" w:rsidRDefault="001365CA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Пр</w:t>
      </w:r>
      <w:r w:rsidR="00B746D0" w:rsidRPr="003701D3">
        <w:rPr>
          <w:rFonts w:ascii="Times New Roman" w:hAnsi="Times New Roman" w:cs="Times New Roman"/>
          <w:sz w:val="24"/>
          <w:szCs w:val="24"/>
        </w:rPr>
        <w:t>и</w:t>
      </w:r>
      <w:r w:rsidRPr="003701D3">
        <w:rPr>
          <w:rFonts w:ascii="Times New Roman" w:hAnsi="Times New Roman" w:cs="Times New Roman"/>
          <w:sz w:val="24"/>
          <w:szCs w:val="24"/>
        </w:rPr>
        <w:t>ложение №</w:t>
      </w:r>
      <w:r w:rsidR="00B746D0" w:rsidRPr="003701D3">
        <w:rPr>
          <w:rFonts w:ascii="Times New Roman" w:hAnsi="Times New Roman" w:cs="Times New Roman"/>
          <w:sz w:val="24"/>
          <w:szCs w:val="24"/>
        </w:rPr>
        <w:t>2</w:t>
      </w:r>
      <w:r w:rsidRPr="003701D3">
        <w:rPr>
          <w:rFonts w:ascii="Times New Roman" w:hAnsi="Times New Roman" w:cs="Times New Roman"/>
          <w:sz w:val="24"/>
          <w:szCs w:val="24"/>
        </w:rPr>
        <w:t xml:space="preserve"> – Перечень тарифов и услуг</w:t>
      </w:r>
    </w:p>
    <w:p w:rsidR="006C6970" w:rsidRPr="003701D3" w:rsidRDefault="006C6970" w:rsidP="003F5A1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970" w:rsidRPr="003701D3" w:rsidRDefault="006C6970" w:rsidP="003701D3">
      <w:pPr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12. РЕКВИЗИТЫ СТОРОН</w:t>
      </w:r>
    </w:p>
    <w:tbl>
      <w:tblPr>
        <w:tblW w:w="9464" w:type="dxa"/>
        <w:tblLook w:val="04A0"/>
      </w:tblPr>
      <w:tblGrid>
        <w:gridCol w:w="4820"/>
        <w:gridCol w:w="4644"/>
      </w:tblGrid>
      <w:tr w:rsidR="006C6970" w:rsidRPr="003701D3" w:rsidTr="00097667">
        <w:tc>
          <w:tcPr>
            <w:tcW w:w="4820" w:type="dxa"/>
          </w:tcPr>
          <w:p w:rsidR="006C6970" w:rsidRPr="003701D3" w:rsidRDefault="006C6970" w:rsidP="00097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АБОНЕНТ:</w:t>
            </w:r>
          </w:p>
          <w:p w:rsidR="00097667" w:rsidRPr="003701D3" w:rsidRDefault="00097667" w:rsidP="0009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Открытое акционерное общество</w:t>
            </w:r>
          </w:p>
          <w:p w:rsidR="00097667" w:rsidRPr="003701D3" w:rsidRDefault="00097667" w:rsidP="0009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Славнефть-Ярославнефтеоргсинтез</w:t>
            </w:r>
            <w:proofErr w:type="spellEnd"/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ОАО «Славнефть-ЯНОС» (краткое н</w:t>
            </w:r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701D3">
              <w:rPr>
                <w:rFonts w:ascii="Times New Roman" w:hAnsi="Times New Roman" w:cs="Times New Roman"/>
                <w:b/>
                <w:sz w:val="24"/>
                <w:szCs w:val="24"/>
              </w:rPr>
              <w:t>именование)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Место нахождения Общества: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150023, Российская Федерация, г. Яр</w:t>
            </w: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славль, Московский проспект, д. 130,</w:t>
            </w:r>
          </w:p>
          <w:p w:rsidR="00097667" w:rsidRPr="003701D3" w:rsidRDefault="00097667" w:rsidP="00097667">
            <w:pPr>
              <w:pStyle w:val="1"/>
              <w:widowControl w:val="0"/>
              <w:autoSpaceDE w:val="0"/>
              <w:autoSpaceDN w:val="0"/>
              <w:adjustRightInd w:val="0"/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701D3">
              <w:rPr>
                <w:rFonts w:ascii="Times New Roman" w:hAnsi="Times New Roman"/>
                <w:sz w:val="24"/>
                <w:szCs w:val="24"/>
              </w:rPr>
              <w:t xml:space="preserve">Почтовый адрес: 150023, г. Ярославль, Московский проспект, д.130 </w:t>
            </w:r>
          </w:p>
          <w:p w:rsidR="00097667" w:rsidRPr="003701D3" w:rsidRDefault="00097667" w:rsidP="00097667">
            <w:pPr>
              <w:pStyle w:val="a7"/>
              <w:spacing w:after="0"/>
              <w:rPr>
                <w:sz w:val="24"/>
                <w:szCs w:val="24"/>
              </w:rPr>
            </w:pPr>
            <w:r w:rsidRPr="003701D3">
              <w:rPr>
                <w:sz w:val="24"/>
                <w:szCs w:val="24"/>
              </w:rPr>
              <w:t>ИНН 7601001107,</w:t>
            </w:r>
          </w:p>
          <w:p w:rsidR="00097667" w:rsidRPr="003701D3" w:rsidRDefault="00097667" w:rsidP="00097667">
            <w:pPr>
              <w:pStyle w:val="a7"/>
              <w:spacing w:after="0"/>
              <w:rPr>
                <w:sz w:val="24"/>
                <w:szCs w:val="24"/>
              </w:rPr>
            </w:pPr>
            <w:r w:rsidRPr="003701D3">
              <w:rPr>
                <w:sz w:val="24"/>
                <w:szCs w:val="24"/>
              </w:rPr>
              <w:t>КПП 997150001 (для указания в счетах-фактурах)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/с 40702810200004268190 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в ОАО АКБ «</w:t>
            </w:r>
            <w:proofErr w:type="spellStart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Еврофинанс</w:t>
            </w:r>
            <w:proofErr w:type="spellEnd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Моснарбанк</w:t>
            </w:r>
            <w:proofErr w:type="spellEnd"/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г. Москва, БИК 044525204,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к/с 30101810900000000204, </w:t>
            </w:r>
          </w:p>
          <w:p w:rsidR="00097667" w:rsidRPr="003701D3" w:rsidRDefault="00097667" w:rsidP="00097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ОКПО 00149765</w:t>
            </w:r>
          </w:p>
          <w:p w:rsidR="00097667" w:rsidRPr="003701D3" w:rsidRDefault="00097667" w:rsidP="00097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69" w:rsidRPr="003701D3" w:rsidRDefault="00755C69" w:rsidP="00097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3701D3">
              <w:rPr>
                <w:color w:val="000000"/>
                <w:shd w:val="clear" w:color="auto" w:fill="FFFFFF"/>
                <w:lang w:val="en-US"/>
              </w:rPr>
              <w:t> </w:t>
            </w:r>
          </w:p>
          <w:p w:rsidR="006C6970" w:rsidRPr="003701D3" w:rsidRDefault="006C6970" w:rsidP="00097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</w:tcPr>
          <w:p w:rsidR="006C6970" w:rsidRPr="003701D3" w:rsidRDefault="006C6970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ОПЕРАТОР:</w:t>
            </w:r>
          </w:p>
          <w:p w:rsidR="006C6970" w:rsidRPr="003701D3" w:rsidRDefault="006C6970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667" w:rsidRPr="003701D3" w:rsidTr="00097667">
        <w:tc>
          <w:tcPr>
            <w:tcW w:w="4820" w:type="dxa"/>
          </w:tcPr>
          <w:p w:rsidR="00097667" w:rsidRPr="003701D3" w:rsidRDefault="00097667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97667" w:rsidRPr="003701D3" w:rsidRDefault="00097667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667" w:rsidRPr="003701D3" w:rsidRDefault="003701D3" w:rsidP="0009766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097667" w:rsidRPr="003701D3">
              <w:rPr>
                <w:rFonts w:ascii="Times New Roman" w:hAnsi="Times New Roman" w:cs="Times New Roman"/>
                <w:sz w:val="24"/>
                <w:szCs w:val="24"/>
              </w:rPr>
              <w:t>А.А.Никитин</w:t>
            </w:r>
            <w:proofErr w:type="spellEnd"/>
          </w:p>
        </w:tc>
        <w:tc>
          <w:tcPr>
            <w:tcW w:w="4644" w:type="dxa"/>
          </w:tcPr>
          <w:p w:rsidR="00097667" w:rsidRPr="003701D3" w:rsidRDefault="00097667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70" w:rsidRPr="003701D3" w:rsidTr="00097667">
        <w:tc>
          <w:tcPr>
            <w:tcW w:w="4820" w:type="dxa"/>
          </w:tcPr>
          <w:p w:rsidR="006C6970" w:rsidRPr="003701D3" w:rsidRDefault="001712F8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</w:t>
            </w:r>
            <w:r w:rsidR="003701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C6970"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44" w:type="dxa"/>
          </w:tcPr>
          <w:p w:rsidR="006C6970" w:rsidRPr="003701D3" w:rsidRDefault="006C6970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</w:t>
            </w:r>
            <w:r w:rsidR="003701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C6970" w:rsidRPr="003701D3" w:rsidTr="00097667">
        <w:tc>
          <w:tcPr>
            <w:tcW w:w="4820" w:type="dxa"/>
          </w:tcPr>
          <w:p w:rsidR="006C6970" w:rsidRPr="003701D3" w:rsidRDefault="006C6970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6C6970" w:rsidRPr="003701D3" w:rsidRDefault="006C6970" w:rsidP="003F5A1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C6970" w:rsidRPr="003701D3" w:rsidRDefault="006C6970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06DDC" w:rsidRDefault="00D06DDC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06DDC" w:rsidRDefault="00D06DDC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701D3" w:rsidRDefault="003701D3" w:rsidP="00097667">
      <w:pPr>
        <w:spacing w:before="100" w:beforeAutospacing="1" w:after="100" w:afterAutospacing="1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pPr w:leftFromText="180" w:rightFromText="180" w:horzAnchor="margin" w:tblpY="-340"/>
        <w:tblW w:w="10206" w:type="dxa"/>
        <w:tblLook w:val="04A0"/>
      </w:tblPr>
      <w:tblGrid>
        <w:gridCol w:w="4961"/>
        <w:gridCol w:w="5245"/>
      </w:tblGrid>
      <w:tr w:rsidR="003701D3" w:rsidRPr="001F65B2" w:rsidTr="008152A0">
        <w:trPr>
          <w:trHeight w:val="300"/>
        </w:trPr>
        <w:tc>
          <w:tcPr>
            <w:tcW w:w="4961" w:type="dxa"/>
            <w:tcBorders>
              <w:left w:val="nil"/>
              <w:right w:val="nil"/>
            </w:tcBorders>
          </w:tcPr>
          <w:p w:rsidR="003701D3" w:rsidRPr="001F65B2" w:rsidRDefault="003701D3" w:rsidP="008152A0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01D3" w:rsidRPr="001F65B2" w:rsidRDefault="003701D3" w:rsidP="008152A0">
            <w:pPr>
              <w:spacing w:after="0" w:line="240" w:lineRule="auto"/>
              <w:jc w:val="right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3701D3" w:rsidRPr="003701D3" w:rsidRDefault="003701D3" w:rsidP="003701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:rsidR="003701D3" w:rsidRPr="003701D3" w:rsidRDefault="003701D3" w:rsidP="00370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3701D3" w:rsidRPr="003701D3" w:rsidRDefault="003701D3" w:rsidP="00370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подвижной радиотелефонной связи </w:t>
      </w:r>
      <w:proofErr w:type="gramStart"/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701D3" w:rsidRPr="003701D3" w:rsidRDefault="003701D3" w:rsidP="00370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«Славнефть-ЯНОС»</w:t>
      </w:r>
    </w:p>
    <w:p w:rsidR="003701D3" w:rsidRPr="003701D3" w:rsidRDefault="003701D3" w:rsidP="003701D3">
      <w:pPr>
        <w:widowControl w:val="0"/>
        <w:adjustRightInd w:val="0"/>
        <w:spacing w:after="0" w:line="240" w:lineRule="auto"/>
        <w:ind w:right="15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1D3" w:rsidRPr="003701D3" w:rsidRDefault="003701D3" w:rsidP="003701D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Наименования предприятия: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1D3" w:rsidRPr="003701D3" w:rsidRDefault="003701D3" w:rsidP="003701D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работ</w:t>
      </w:r>
    </w:p>
    <w:p w:rsidR="003701D3" w:rsidRPr="003701D3" w:rsidRDefault="003701D3" w:rsidP="003701D3">
      <w:pPr>
        <w:tabs>
          <w:tab w:val="left" w:pos="284"/>
        </w:tabs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подвижной радиотелефонной связи стандарта GSM 900/1800 (включая у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луги по передачи данных стандарта IMT-2000/UMTS, сетей </w:t>
      </w:r>
      <w:r w:rsidRPr="003701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поколения 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4G</w:t>
      </w:r>
      <w:r w:rsidRPr="003701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технологии LTE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(далее – Услуги) для 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абонентских номеров.  </w:t>
      </w:r>
    </w:p>
    <w:p w:rsidR="003701D3" w:rsidRPr="003701D3" w:rsidRDefault="003701D3" w:rsidP="003701D3">
      <w:pPr>
        <w:numPr>
          <w:ilvl w:val="0"/>
          <w:numId w:val="4"/>
        </w:numPr>
        <w:tabs>
          <w:tab w:val="left" w:pos="360"/>
        </w:tabs>
        <w:spacing w:after="6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Услуг: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1D3" w:rsidRPr="003701D3" w:rsidRDefault="003701D3" w:rsidP="003701D3">
      <w:pPr>
        <w:widowControl w:val="0"/>
        <w:tabs>
          <w:tab w:val="left" w:pos="142"/>
        </w:tabs>
        <w:spacing w:after="0" w:line="240" w:lineRule="auto"/>
        <w:ind w:left="60" w:firstLine="50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Услуги оказываются на территории РФ, в странах ближнего и дальнего зарубежья (р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уминг).</w:t>
      </w:r>
    </w:p>
    <w:p w:rsidR="003701D3" w:rsidRPr="003701D3" w:rsidRDefault="003701D3" w:rsidP="003701D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Условия оказания Услуг: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круглосуточно, ежедневно, без перерывов.</w:t>
      </w:r>
    </w:p>
    <w:p w:rsidR="003701D3" w:rsidRPr="003701D3" w:rsidRDefault="003701D3" w:rsidP="003701D3">
      <w:pPr>
        <w:widowControl w:val="0"/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Форма, сроки и порядок оплаты услуг: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Кредитный метод расчетов. Оплата услуг осуществляется Заказчиком ежемесячно путем перечисления денежных средств на ра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четный счет Исполнителя в течение 90 банковских дней на основании предъявленного счета, </w:t>
      </w:r>
      <w:proofErr w:type="gram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1D3" w:rsidRPr="003701D3" w:rsidRDefault="003701D3" w:rsidP="003701D3">
      <w:pPr>
        <w:widowControl w:val="0"/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Порядок расчетов за Услуги:</w:t>
      </w:r>
    </w:p>
    <w:p w:rsidR="003701D3" w:rsidRPr="003701D3" w:rsidRDefault="003701D3" w:rsidP="003701D3">
      <w:pPr>
        <w:numPr>
          <w:ilvl w:val="0"/>
          <w:numId w:val="3"/>
        </w:numPr>
        <w:tabs>
          <w:tab w:val="left" w:pos="42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оказанных Услуг подвижной связи безналичным расчетом осуществляется по цене единицы услуги исходя из объема фактически оказанных Услуг подвижной связи.</w:t>
      </w:r>
    </w:p>
    <w:p w:rsidR="003701D3" w:rsidRPr="003701D3" w:rsidRDefault="003701D3" w:rsidP="003701D3">
      <w:pPr>
        <w:numPr>
          <w:ilvl w:val="0"/>
          <w:numId w:val="3"/>
        </w:numPr>
        <w:tabs>
          <w:tab w:val="left" w:pos="42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единицы услуги подвижной связи является твердой и не может изменяться оп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ратором в одностороннем порядке в ходе исполнения Договора.</w:t>
      </w:r>
    </w:p>
    <w:p w:rsidR="003701D3" w:rsidRPr="003701D3" w:rsidRDefault="003701D3" w:rsidP="003701D3">
      <w:pPr>
        <w:numPr>
          <w:ilvl w:val="0"/>
          <w:numId w:val="3"/>
        </w:numPr>
        <w:tabs>
          <w:tab w:val="left" w:pos="42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остатке на лицевом счете заказчика средств, внесенных и неизрасход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ванных заказчиком при потреблении Услуг, указывается отдельной строчкой в счетах.</w:t>
      </w:r>
    </w:p>
    <w:p w:rsidR="003701D3" w:rsidRPr="003701D3" w:rsidRDefault="003701D3" w:rsidP="003701D3">
      <w:pPr>
        <w:numPr>
          <w:ilvl w:val="0"/>
          <w:numId w:val="3"/>
        </w:numPr>
        <w:tabs>
          <w:tab w:val="left" w:pos="42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факсимильной подписи в оригиналах первичной бухгалтерской док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ментации не допускается.</w:t>
      </w:r>
    </w:p>
    <w:p w:rsidR="003701D3" w:rsidRPr="003701D3" w:rsidRDefault="003701D3" w:rsidP="003701D3">
      <w:pPr>
        <w:numPr>
          <w:ilvl w:val="0"/>
          <w:numId w:val="3"/>
        </w:numPr>
        <w:tabs>
          <w:tab w:val="left" w:pos="42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детализированного счета в электронной версии 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 поминутной разби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кой в разрезе абонентских номеров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месяца, следующего за месяцем отчетного периода, осуществляется на электронный адрес Заказчика.</w:t>
      </w:r>
    </w:p>
    <w:p w:rsidR="003701D3" w:rsidRPr="003701D3" w:rsidRDefault="003701D3" w:rsidP="003701D3">
      <w:pPr>
        <w:tabs>
          <w:tab w:val="left" w:pos="426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Требования к качеству и безопасности Услуг </w:t>
      </w:r>
    </w:p>
    <w:p w:rsidR="003701D3" w:rsidRPr="003701D3" w:rsidRDefault="003701D3" w:rsidP="003701D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Услуги должны соответствовать стандарту GSM-900/1800/1900, стандарту 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IMT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-2000/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UMTS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IMT-Advanced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LTE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1D3" w:rsidRPr="003701D3" w:rsidRDefault="003701D3" w:rsidP="003701D3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Качество Услуг должно соответствовать 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стандартам и требованиям, установленным законодательством Российской Федерации к услугам такого вида на всей территории ОАО «Славнефть-ЯНОС.</w:t>
      </w:r>
    </w:p>
    <w:p w:rsidR="003701D3" w:rsidRPr="003701D3" w:rsidRDefault="003701D3" w:rsidP="003701D3">
      <w:pPr>
        <w:widowControl w:val="0"/>
        <w:autoSpaceDE w:val="0"/>
        <w:autoSpaceDN w:val="0"/>
        <w:adjustRightInd w:val="0"/>
        <w:spacing w:after="0" w:line="240" w:lineRule="auto"/>
        <w:ind w:right="-4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01D3" w:rsidRPr="003701D3" w:rsidRDefault="003701D3" w:rsidP="003701D3">
      <w:pPr>
        <w:widowControl w:val="0"/>
        <w:autoSpaceDE w:val="0"/>
        <w:autoSpaceDN w:val="0"/>
        <w:adjustRightInd w:val="0"/>
        <w:spacing w:after="0" w:line="240" w:lineRule="auto"/>
        <w:ind w:right="-4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Требования к техническим характеристикам Услуг </w:t>
      </w:r>
    </w:p>
    <w:p w:rsidR="003701D3" w:rsidRPr="003701D3" w:rsidRDefault="003701D3" w:rsidP="003701D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8.1. Исполнитель должен предоставлять Услуги на базе современных цифровых те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нологий, высокого качества (в том числе и при самых высоких нагрузках на сеть), наде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защищенные от несанкционированного доступа.</w:t>
      </w:r>
    </w:p>
    <w:p w:rsidR="003701D3" w:rsidRPr="003701D3" w:rsidRDefault="003701D3" w:rsidP="003701D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 </w:t>
      </w:r>
      <w:proofErr w:type="gram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связи стандарта GSM 900/1800/1900 включают услуги входящей и исх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дящей связи, междугородного и международного выхода; роуминг, п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рием и передачу данных/факсов, прием и передачу 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SMS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MMS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сообщений, 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почтовый ящик, ко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ференц-связь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мобильный доступ к сети «Интернет»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определитель абонентского номера, показ и запрет показа собственного абонентского номера (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антиопределитель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номера), з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прет, ожидание, удержание вызова, переадресацию вызова. </w:t>
      </w:r>
      <w:proofErr w:type="gramEnd"/>
    </w:p>
    <w:p w:rsidR="003701D3" w:rsidRPr="003701D3" w:rsidRDefault="003701D3" w:rsidP="003701D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Услуги связи стандарта IMT-2000/UMTS включают услуги связи на основе те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нологий 3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высокоскоростной доступ к сети «Интернет», услугу «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видеозвонок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3701D3" w:rsidRPr="003701D3" w:rsidRDefault="003701D3" w:rsidP="003701D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Услуги связи стандарта 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IMT-Advanced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LTE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1D3" w:rsidRPr="003701D3" w:rsidRDefault="003701D3" w:rsidP="003701D3">
      <w:pPr>
        <w:tabs>
          <w:tab w:val="left" w:pos="54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1D3" w:rsidRPr="003701D3" w:rsidRDefault="003701D3" w:rsidP="003701D3">
      <w:pPr>
        <w:numPr>
          <w:ilvl w:val="0"/>
          <w:numId w:val="5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содержанию Услуг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0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(Оператор связи) должен обеспечить сохранность имеющихся в наличии абонентских номеров на весь период действия Договора, без дополнительных затрат со стороны Заказчика. Ориентировочное количество абонентских номеров – 348.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Исполнитель 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(Оператор связи) должен принять на обслуживание сущес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вующие номера телефонов Заказчика (Абонента) от другого Оператора связи, без взим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дополнительной платы перевести их в свою сеть.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(Оператор связи) должен обеспечить возможность бесплатного подключения дополнительных абонентских номеров для Заказчика.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абонентских номеров при временном отключении без огранич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срока и без каких-либо доплат за временную блокировку номера.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SIM-карты в любом аппарате, разработанном для системы GSM, IMT-2000/UMTS, </w:t>
      </w:r>
      <w:r w:rsidRPr="003701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LTE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ведущими фирмами на рынке систем сотовой связи, с учетом внедрения ими новых разработок.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пользоваться услугами других сетей радиотелефонной связи в России, СНГ и за рубежом (роуминг).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Наличие тарифных планов и опций для передачи данных </w:t>
      </w:r>
      <w:r w:rsidRPr="003701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сетям сотовой св</w:t>
      </w:r>
      <w:r w:rsidRPr="003701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</w:t>
      </w:r>
      <w:r w:rsidRPr="003701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зи с использованием режима CSD.</w:t>
      </w:r>
    </w:p>
    <w:p w:rsidR="003701D3" w:rsidRPr="003701D3" w:rsidRDefault="003701D3" w:rsidP="003701D3">
      <w:pPr>
        <w:tabs>
          <w:tab w:val="left" w:pos="540"/>
        </w:tabs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numPr>
          <w:ilvl w:val="0"/>
          <w:numId w:val="6"/>
        </w:numPr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Требования к дополнительным услугам: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0"/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международного доступа связи.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40"/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международного и национального роуминга.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40"/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дополнительных видов обслуживания: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переадресация вызова;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ожидания/удержания вызова;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 вызова;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определитель (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антиопределитель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номера;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голосовая почта;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данных, мобильный доступ, к сети «Интернет»;</w:t>
      </w:r>
    </w:p>
    <w:p w:rsidR="003701D3" w:rsidRPr="003701D3" w:rsidRDefault="003701D3" w:rsidP="003701D3">
      <w:pPr>
        <w:numPr>
          <w:ilvl w:val="0"/>
          <w:numId w:val="1"/>
        </w:numPr>
        <w:tabs>
          <w:tab w:val="left" w:pos="426"/>
        </w:tabs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прием/передача SMS-сообщений и MMS сообщений.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426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поврежденной или утерянной SIM-карты (в течение 1 часа с моме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обращения).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426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Возможность дистанционной замены сим-карт.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426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 номера на одну из «пустых» SIM-карт, предварительно выда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уполномоченному лицу Заказчика, по звонку уполномоченного лица.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426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Блокировка (разблокировка) SIM-карты по требованию (в течение 15 минут с момента обращения).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426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Возможность использования специального защищенного web-интерфейса Оператора, позволяющего Заказчику самостоятельно выполнять следующие действия:</w:t>
      </w:r>
    </w:p>
    <w:p w:rsidR="003701D3" w:rsidRPr="003701D3" w:rsidRDefault="003701D3" w:rsidP="003701D3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подключение/отключение услуг (опций);</w:t>
      </w:r>
    </w:p>
    <w:p w:rsidR="003701D3" w:rsidRPr="003701D3" w:rsidRDefault="003701D3" w:rsidP="003701D3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 счетов и детализаций (в том числе, единого счета) с доставкой по </w:t>
      </w:r>
      <w:proofErr w:type="spell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факсу;</w:t>
      </w:r>
    </w:p>
    <w:p w:rsidR="003701D3" w:rsidRPr="003701D3" w:rsidRDefault="003701D3" w:rsidP="003701D3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отчетов по трафику, начислениям, платежам, номерам компании;</w:t>
      </w:r>
    </w:p>
    <w:p w:rsidR="003701D3" w:rsidRPr="003701D3" w:rsidRDefault="003701D3" w:rsidP="003701D3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совершенных ранее операций;</w:t>
      </w:r>
    </w:p>
    <w:p w:rsidR="003701D3" w:rsidRPr="003701D3" w:rsidRDefault="003701D3" w:rsidP="003701D3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данных по конкретному номеру.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дозвона с корпоративного абонентского номера на внутре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нюю УПАТС заказчика по короткому номеру формата #XXXX (или аналогичном по принципу действия), где </w:t>
      </w:r>
      <w:proofErr w:type="gramStart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gramEnd"/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ХХХ – четырехзначный внутренний короткий номер абонента УПАТС, с возможностью последующего перевода вызова при не ответе на мобильный номер абонента или параллельный вызов на оба номера.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услуги по передаче SMS-сообщений через выделенный сайт, пр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граммный интерфейс (API), по протоколу SMPP, протоколы электронной почты.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Наличие в тарифных планах возможности говорить по «домашнему» тарифу, находясь при этом в Центральном федеральном округе (отсутствие внутрикорпоративного р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уминга в пределах России).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Наличие тарифных планов и опций для пакетной передачи данных при испол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ь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зовании смартфонов, ноутбуков и планшетных компьютеров при нахождении на территории РФ и за ее пределами.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Наличие </w:t>
      </w:r>
      <w:proofErr w:type="gramStart"/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возможности определения местонахождения транспорта компании</w:t>
      </w:r>
      <w:proofErr w:type="gramEnd"/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 использованием, как самых обычных мобильных телефонов, так и оборудования с функцией GPS.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Возможность отправки SMS сообщения о задолженности по лицевым счетам контактному лицу Заказчика.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567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701D3">
        <w:rPr>
          <w:rFonts w:ascii="Times New Roman" w:hAnsi="Times New Roman" w:cs="Times New Roman"/>
          <w:spacing w:val="-6"/>
          <w:sz w:val="24"/>
          <w:szCs w:val="24"/>
        </w:rPr>
        <w:t>Наличие программы по подключению частных лиц на корпоративные тарифные планы Заказчика, без отнесения данных номеров на баланс Заказчика</w:t>
      </w:r>
    </w:p>
    <w:p w:rsidR="003701D3" w:rsidRPr="003701D3" w:rsidRDefault="003701D3" w:rsidP="003701D3">
      <w:pPr>
        <w:tabs>
          <w:tab w:val="left" w:pos="360"/>
        </w:tabs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1D3" w:rsidRPr="003701D3" w:rsidRDefault="003701D3" w:rsidP="003701D3">
      <w:pPr>
        <w:numPr>
          <w:ilvl w:val="0"/>
          <w:numId w:val="6"/>
        </w:numPr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Требования к предоставлению бесплатных дополнительных услуг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бесплатного вызова экстренных оперативных служб: пожарной охраны, милиции, скорой медицинской помощи, службы спасения.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круглосуточного бесплатного справочно-информационного обслуживания.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закрепления за Заказчиком (Абонентом) персонального менедж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 от Оператора связи.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организации «закрытых» групп пользователей (звонки возможны только в рамках данной группы - ограничение пользователей телефонов).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0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бесплатного разделения или объединения лицевых счетов.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самостоятельно абонентом 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расходы через з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 SMS</w:t>
      </w:r>
      <w:r w:rsidRPr="003701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701D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на свой номер за текущий период.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услуги «Запрет контента» (подписки </w:t>
      </w:r>
      <w:r w:rsidRPr="003701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контент-провайдеров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SMS-сообщения и интернет).</w:t>
      </w:r>
    </w:p>
    <w:p w:rsidR="003701D3" w:rsidRPr="003701D3" w:rsidRDefault="003701D3" w:rsidP="003701D3">
      <w:pPr>
        <w:numPr>
          <w:ilvl w:val="1"/>
          <w:numId w:val="6"/>
        </w:numPr>
        <w:tabs>
          <w:tab w:val="left" w:pos="709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Автоматическая настройка телефонного аппарата, при установке новой </w:t>
      </w:r>
      <w:r w:rsidRPr="003701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</w:t>
      </w:r>
      <w:r w:rsidRPr="003701D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-карты.</w:t>
      </w:r>
    </w:p>
    <w:p w:rsidR="003701D3" w:rsidRPr="003701D3" w:rsidRDefault="003701D3" w:rsidP="003701D3">
      <w:pPr>
        <w:widowControl w:val="0"/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01D3" w:rsidRPr="003701D3" w:rsidRDefault="003701D3" w:rsidP="003701D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Услуг и иные показатели, связанные с опр</w:t>
      </w:r>
      <w:r w:rsidRPr="00370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370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делением соответствия оказываемых услуг</w:t>
      </w:r>
    </w:p>
    <w:p w:rsidR="003701D3" w:rsidRPr="003701D3" w:rsidRDefault="003701D3" w:rsidP="003701D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Оператор связи должен обеспечить оказание услуг связи в соответствии со стандартами и требованиями, установленным законодательством Российской Федерации к 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услугам такого вида.</w:t>
      </w:r>
    </w:p>
    <w:p w:rsidR="003701D3" w:rsidRPr="003701D3" w:rsidRDefault="003701D3" w:rsidP="003701D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Гарантировать обеспечение конфиденциальности информации, которая б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 или может быть известна сотрудникам компании-оператора сотовой связи в процессе обслуживания абонентских номеров заказчика.</w:t>
      </w:r>
    </w:p>
    <w:p w:rsidR="003701D3" w:rsidRPr="003701D3" w:rsidRDefault="003701D3" w:rsidP="003701D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Расширенный перечень предлагаемых услуг, в том числе бесплатных и д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70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полнительных услуг.</w:t>
      </w:r>
    </w:p>
    <w:p w:rsidR="003701D3" w:rsidRPr="003701D3" w:rsidRDefault="003701D3" w:rsidP="003701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01D3" w:rsidRPr="003701D3" w:rsidRDefault="003701D3" w:rsidP="003701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/>
      </w:tblPr>
      <w:tblGrid>
        <w:gridCol w:w="4820"/>
        <w:gridCol w:w="4644"/>
      </w:tblGrid>
      <w:tr w:rsidR="003701D3" w:rsidRPr="003701D3" w:rsidTr="003701D3">
        <w:tc>
          <w:tcPr>
            <w:tcW w:w="4820" w:type="dxa"/>
          </w:tcPr>
          <w:p w:rsidR="003701D3" w:rsidRPr="003701D3" w:rsidRDefault="003701D3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АБОНЕНТ: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ОПЕРАТОР:</w:t>
            </w: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C356FB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3701D3" w:rsidRPr="003701D3">
              <w:rPr>
                <w:rFonts w:ascii="Times New Roman" w:hAnsi="Times New Roman" w:cs="Times New Roman"/>
                <w:sz w:val="24"/>
                <w:szCs w:val="24"/>
              </w:rPr>
              <w:t>_А.А. Никитин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   г.</w:t>
            </w:r>
          </w:p>
        </w:tc>
        <w:tc>
          <w:tcPr>
            <w:tcW w:w="4644" w:type="dxa"/>
          </w:tcPr>
          <w:p w:rsidR="003701D3" w:rsidRPr="003701D3" w:rsidRDefault="003701D3" w:rsidP="0037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   г.</w:t>
            </w: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701D3" w:rsidRPr="003701D3" w:rsidRDefault="003701D3" w:rsidP="003701D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3701D3">
      <w:pPr>
        <w:adjustRightInd w:val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3701D3" w:rsidRPr="003701D3" w:rsidRDefault="003701D3" w:rsidP="003701D3">
      <w:pPr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701D3" w:rsidRPr="003701D3" w:rsidRDefault="003701D3" w:rsidP="003701D3">
      <w:pPr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 xml:space="preserve">тарифов и услуг* на оказание услуг подвижной радиотелефонной связи </w:t>
      </w:r>
      <w:proofErr w:type="gramStart"/>
      <w:r w:rsidRPr="003701D3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</w:p>
    <w:p w:rsidR="003701D3" w:rsidRPr="003701D3" w:rsidRDefault="003701D3" w:rsidP="003701D3">
      <w:pPr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1D3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3701D3">
        <w:rPr>
          <w:rFonts w:ascii="Times New Roman" w:hAnsi="Times New Roman" w:cs="Times New Roman"/>
          <w:b/>
          <w:sz w:val="24"/>
          <w:szCs w:val="24"/>
        </w:rPr>
        <w:t>Сланефть-ЯНОС</w:t>
      </w:r>
      <w:proofErr w:type="spellEnd"/>
      <w:r w:rsidRPr="003701D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5"/>
        <w:gridCol w:w="5829"/>
        <w:gridCol w:w="2835"/>
      </w:tblGrid>
      <w:tr w:rsidR="003701D3" w:rsidRPr="003701D3" w:rsidTr="00533909">
        <w:trPr>
          <w:trHeight w:val="481"/>
        </w:trPr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№ пакета</w:t>
            </w:r>
          </w:p>
        </w:tc>
        <w:tc>
          <w:tcPr>
            <w:tcW w:w="5829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Состав услуги/месяц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 xml:space="preserve">Стоимость пакета, в т.ч. НДС, </w:t>
            </w:r>
            <w:proofErr w:type="spellStart"/>
            <w:r w:rsidRPr="003701D3"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3701D3" w:rsidRPr="003701D3" w:rsidTr="00533909"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 №1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мобильные и фиксированные ном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 xml:space="preserve">ра домашнего региона – 300 мин с возможностью дозвона на </w:t>
            </w:r>
            <w:proofErr w:type="gramStart"/>
            <w:r w:rsidRPr="003701D3">
              <w:rPr>
                <w:rFonts w:ascii="Times New Roman" w:hAnsi="Times New Roman" w:cs="Times New Roman"/>
              </w:rPr>
              <w:t>внутреннюю</w:t>
            </w:r>
            <w:proofErr w:type="gramEnd"/>
            <w:r w:rsidRPr="003701D3">
              <w:rPr>
                <w:rFonts w:ascii="Times New Roman" w:hAnsi="Times New Roman" w:cs="Times New Roman"/>
              </w:rPr>
              <w:t xml:space="preserve"> УПАТС, </w:t>
            </w: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  <w:r w:rsidRPr="003701D3">
              <w:rPr>
                <w:rFonts w:ascii="Times New Roman" w:hAnsi="Times New Roman" w:cs="Times New Roman"/>
              </w:rPr>
              <w:t xml:space="preserve"> (включая междугородние на других операторов) – 100.</w:t>
            </w:r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rPr>
          <w:trHeight w:val="1257"/>
        </w:trPr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 №2</w:t>
            </w:r>
          </w:p>
        </w:tc>
        <w:tc>
          <w:tcPr>
            <w:tcW w:w="5829" w:type="dxa"/>
            <w:shd w:val="clear" w:color="auto" w:fill="auto"/>
            <w:vAlign w:val="center"/>
          </w:tcPr>
          <w:p w:rsidR="003701D3" w:rsidRPr="003701D3" w:rsidRDefault="003701D3" w:rsidP="008152A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01D3">
              <w:rPr>
                <w:rFonts w:ascii="Times New Roman" w:hAnsi="Times New Roman" w:cs="Times New Roman"/>
              </w:rPr>
              <w:t>Исходящие вызовы на мобильные и фиксированные ном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 xml:space="preserve">ра домашнего региона – 300 мин с возможностью дозвона на внутреннюю УПАТС, SMS (включая междугородние на других операторов) –100, 1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мобильного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Пакет№3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01D3">
              <w:rPr>
                <w:rFonts w:ascii="Times New Roman" w:hAnsi="Times New Roman" w:cs="Times New Roman"/>
              </w:rPr>
              <w:t>Исходящие вызовы на мобильные и фиксированные ном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 xml:space="preserve">ра домашнего региона – 300 мин с возможностью дозвона на внутреннюю УПАТС, SMS (включая междугородние на других операторов) – 100, 5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мобильного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Пакет№4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01D3">
              <w:rPr>
                <w:rFonts w:ascii="Times New Roman" w:hAnsi="Times New Roman" w:cs="Times New Roman"/>
              </w:rPr>
              <w:t>Исходящие вызовы на мобильные и фиксированные ном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>ра домашнего региона – 800 мин, SMS – 300 (включая 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 xml:space="preserve">ждугородние на других операторов), 10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мобильного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rPr>
          <w:trHeight w:val="1188"/>
        </w:trPr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Пакет№5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01D3">
              <w:rPr>
                <w:rFonts w:ascii="Times New Roman" w:hAnsi="Times New Roman" w:cs="Times New Roman"/>
              </w:rPr>
              <w:t>Исходящие вызовы на мобильные и фиксированные ном</w:t>
            </w:r>
            <w:r w:rsidRPr="003701D3">
              <w:rPr>
                <w:rFonts w:ascii="Times New Roman" w:hAnsi="Times New Roman" w:cs="Times New Roman"/>
              </w:rPr>
              <w:t>е</w:t>
            </w:r>
            <w:r w:rsidRPr="003701D3">
              <w:rPr>
                <w:rFonts w:ascii="Times New Roman" w:hAnsi="Times New Roman" w:cs="Times New Roman"/>
              </w:rPr>
              <w:t xml:space="preserve">ра домашнего региона – 2000 мин, SMS – 500 (включая междугородние на других операторов), 15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мобильного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rPr>
          <w:trHeight w:val="490"/>
        </w:trPr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Пакет№6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01D3">
              <w:rPr>
                <w:rFonts w:ascii="Times New Roman" w:hAnsi="Times New Roman" w:cs="Times New Roman"/>
              </w:rPr>
              <w:t>мобильного</w:t>
            </w:r>
            <w:proofErr w:type="gramEnd"/>
            <w:r w:rsidRPr="003701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Пакет№7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701D3">
              <w:rPr>
                <w:rFonts w:ascii="Times New Roman" w:hAnsi="Times New Roman" w:cs="Times New Roman"/>
              </w:rPr>
              <w:t>Gb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01D3">
              <w:rPr>
                <w:rFonts w:ascii="Times New Roman" w:hAnsi="Times New Roman" w:cs="Times New Roman"/>
              </w:rPr>
              <w:t>мобильного</w:t>
            </w:r>
            <w:proofErr w:type="gramEnd"/>
            <w:r w:rsidRPr="003701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01D3">
              <w:rPr>
                <w:rFonts w:ascii="Times New Roman" w:hAnsi="Times New Roman" w:cs="Times New Roman"/>
              </w:rPr>
              <w:t>интернет-трафика</w:t>
            </w:r>
            <w:proofErr w:type="spellEnd"/>
            <w:r w:rsidRPr="003701D3">
              <w:rPr>
                <w:rFonts w:ascii="Times New Roman" w:hAnsi="Times New Roman" w:cs="Times New Roman"/>
              </w:rPr>
              <w:t xml:space="preserve"> по всей территории РФ</w:t>
            </w:r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1225" w:type="dxa"/>
            <w:shd w:val="clear" w:color="auto" w:fill="auto"/>
            <w:vAlign w:val="center"/>
          </w:tcPr>
          <w:p w:rsidR="003701D3" w:rsidRPr="003701D3" w:rsidRDefault="003701D3" w:rsidP="008152A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Пакет №8</w:t>
            </w:r>
          </w:p>
        </w:tc>
        <w:tc>
          <w:tcPr>
            <w:tcW w:w="5829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proofErr w:type="gramStart"/>
            <w:r w:rsidRPr="003701D3">
              <w:rPr>
                <w:rFonts w:ascii="Times New Roman" w:hAnsi="Times New Roman" w:cs="Times New Roman"/>
              </w:rPr>
              <w:t>вызовы</w:t>
            </w:r>
            <w:proofErr w:type="gramEnd"/>
            <w:r w:rsidRPr="003701D3">
              <w:rPr>
                <w:rFonts w:ascii="Times New Roman" w:hAnsi="Times New Roman" w:cs="Times New Roman"/>
              </w:rPr>
              <w:t xml:space="preserve"> на мобильные номера оформленные на 1 контракт с возможностью дозвона на внутреннюю УПАТС.</w:t>
            </w:r>
          </w:p>
        </w:tc>
        <w:tc>
          <w:tcPr>
            <w:tcW w:w="2835" w:type="dxa"/>
            <w:shd w:val="clear" w:color="auto" w:fill="auto"/>
          </w:tcPr>
          <w:p w:rsidR="003701D3" w:rsidRPr="003701D3" w:rsidRDefault="003701D3" w:rsidP="008152A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701D3" w:rsidRPr="003701D3" w:rsidRDefault="003701D3" w:rsidP="003701D3">
      <w:pPr>
        <w:adjustRightInd w:val="0"/>
        <w:jc w:val="both"/>
        <w:rPr>
          <w:rFonts w:ascii="Times New Roman" w:hAnsi="Times New Roman" w:cs="Times New Roman"/>
        </w:rPr>
      </w:pPr>
    </w:p>
    <w:p w:rsidR="003701D3" w:rsidRPr="003701D3" w:rsidRDefault="003701D3" w:rsidP="003701D3">
      <w:pPr>
        <w:adjustRightInd w:val="0"/>
        <w:jc w:val="both"/>
        <w:rPr>
          <w:rFonts w:ascii="Times New Roman" w:hAnsi="Times New Roman" w:cs="Times New Roman"/>
          <w:b/>
        </w:rPr>
      </w:pPr>
    </w:p>
    <w:p w:rsidR="003701D3" w:rsidRPr="003701D3" w:rsidRDefault="003701D3" w:rsidP="003701D3">
      <w:pPr>
        <w:contextualSpacing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lastRenderedPageBreak/>
        <w:t>1.Фиксированные услуги: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0"/>
        <w:gridCol w:w="1560"/>
        <w:gridCol w:w="2551"/>
      </w:tblGrid>
      <w:tr w:rsidR="003701D3" w:rsidRPr="003701D3" w:rsidTr="00533909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701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01D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01D3">
              <w:rPr>
                <w:rFonts w:ascii="Times New Roman" w:hAnsi="Times New Roman" w:cs="Times New Roman"/>
                <w:b/>
              </w:rPr>
              <w:t>Единица и</w:t>
            </w:r>
            <w:r w:rsidRPr="003701D3">
              <w:rPr>
                <w:rFonts w:ascii="Times New Roman" w:hAnsi="Times New Roman" w:cs="Times New Roman"/>
                <w:b/>
              </w:rPr>
              <w:t>з</w:t>
            </w:r>
            <w:r w:rsidRPr="003701D3">
              <w:rPr>
                <w:rFonts w:ascii="Times New Roman" w:hAnsi="Times New Roman" w:cs="Times New Roman"/>
                <w:b/>
              </w:rPr>
              <w:t>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Стоимость ед. услуги, в т.ч. НДС, руб.</w:t>
            </w:r>
          </w:p>
        </w:tc>
      </w:tr>
      <w:tr w:rsidR="003701D3" w:rsidRPr="003701D3" w:rsidTr="00533909">
        <w:trPr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Услуга </w:t>
            </w:r>
            <w:r w:rsidRPr="003701D3">
              <w:rPr>
                <w:rFonts w:ascii="Times New Roman" w:hAnsi="Times New Roman" w:cs="Times New Roman"/>
                <w:lang w:val="en-US"/>
              </w:rPr>
              <w:t>FMC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Абон. пл</w:t>
            </w:r>
            <w:r w:rsidRPr="003701D3">
              <w:rPr>
                <w:rFonts w:ascii="Times New Roman" w:hAnsi="Times New Roman" w:cs="Times New Roman"/>
              </w:rPr>
              <w:t>а</w:t>
            </w:r>
            <w:r w:rsidRPr="003701D3">
              <w:rPr>
                <w:rFonts w:ascii="Times New Roman" w:hAnsi="Times New Roman" w:cs="Times New Roman"/>
              </w:rPr>
              <w:t>та/номер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Передача SMS - сообщений через выделенный сайт не менее 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Абон. плата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Дополнительный прямой городской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Абон. пл</w:t>
            </w:r>
            <w:r w:rsidRPr="003701D3">
              <w:rPr>
                <w:rFonts w:ascii="Times New Roman" w:hAnsi="Times New Roman" w:cs="Times New Roman"/>
              </w:rPr>
              <w:t>а</w:t>
            </w:r>
            <w:r w:rsidRPr="003701D3">
              <w:rPr>
                <w:rFonts w:ascii="Times New Roman" w:hAnsi="Times New Roman" w:cs="Times New Roman"/>
              </w:rPr>
              <w:t>та/номер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01D3" w:rsidRPr="003701D3" w:rsidRDefault="003701D3" w:rsidP="003701D3">
      <w:pPr>
        <w:adjustRightInd w:val="0"/>
        <w:jc w:val="both"/>
        <w:rPr>
          <w:rFonts w:ascii="Times New Roman" w:hAnsi="Times New Roman" w:cs="Times New Roman"/>
        </w:rPr>
      </w:pPr>
    </w:p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t xml:space="preserve">2.Услуги местной связи  в г. Ярославль и </w:t>
      </w:r>
      <w:proofErr w:type="gramStart"/>
      <w:r w:rsidRPr="003701D3">
        <w:rPr>
          <w:rFonts w:ascii="Times New Roman" w:hAnsi="Times New Roman" w:cs="Times New Roman"/>
          <w:b/>
        </w:rPr>
        <w:t>Ярославская</w:t>
      </w:r>
      <w:proofErr w:type="gramEnd"/>
      <w:r w:rsidRPr="003701D3">
        <w:rPr>
          <w:rFonts w:ascii="Times New Roman" w:hAnsi="Times New Roman" w:cs="Times New Roman"/>
          <w:b/>
        </w:rPr>
        <w:t xml:space="preserve"> области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0"/>
        <w:gridCol w:w="1560"/>
        <w:gridCol w:w="2551"/>
      </w:tblGrid>
      <w:tr w:rsidR="003701D3" w:rsidRPr="003701D3" w:rsidTr="00533909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701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01D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01D3">
              <w:rPr>
                <w:rFonts w:ascii="Times New Roman" w:hAnsi="Times New Roman" w:cs="Times New Roman"/>
                <w:b/>
              </w:rPr>
              <w:t>Единица и</w:t>
            </w:r>
            <w:r w:rsidRPr="003701D3">
              <w:rPr>
                <w:rFonts w:ascii="Times New Roman" w:hAnsi="Times New Roman" w:cs="Times New Roman"/>
                <w:b/>
              </w:rPr>
              <w:t>з</w:t>
            </w:r>
            <w:r w:rsidRPr="003701D3">
              <w:rPr>
                <w:rFonts w:ascii="Times New Roman" w:hAnsi="Times New Roman" w:cs="Times New Roman"/>
                <w:b/>
              </w:rPr>
              <w:t>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Стоимость ед. услуги, в т.ч. НДС, руб.</w:t>
            </w: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номера абонентов своего Оператора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 на номера  других Операт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t>ров г. Ярославля 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 на номера  фиксированной связи Операторов г. Ярославля 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Дополнительная услуга на основе </w:t>
            </w:r>
            <w:r w:rsidRPr="003701D3">
              <w:rPr>
                <w:rFonts w:ascii="Times New Roman" w:hAnsi="Times New Roman" w:cs="Times New Roman"/>
                <w:lang w:val="en-US"/>
              </w:rPr>
              <w:t>GPRS</w:t>
            </w:r>
            <w:r w:rsidRPr="003701D3">
              <w:rPr>
                <w:rFonts w:ascii="Times New Roman" w:hAnsi="Times New Roman" w:cs="Times New Roman"/>
              </w:rPr>
              <w:t xml:space="preserve"> (Инте</w:t>
            </w:r>
            <w:r w:rsidRPr="003701D3">
              <w:rPr>
                <w:rFonts w:ascii="Times New Roman" w:hAnsi="Times New Roman" w:cs="Times New Roman"/>
              </w:rPr>
              <w:t>р</w:t>
            </w:r>
            <w:r w:rsidRPr="003701D3">
              <w:rPr>
                <w:rFonts w:ascii="Times New Roman" w:hAnsi="Times New Roman" w:cs="Times New Roman"/>
              </w:rPr>
              <w:t xml:space="preserve">нет по </w:t>
            </w:r>
            <w:r w:rsidRPr="003701D3">
              <w:rPr>
                <w:rFonts w:ascii="Times New Roman" w:hAnsi="Times New Roman" w:cs="Times New Roman"/>
                <w:lang w:val="en-US"/>
              </w:rPr>
              <w:t>GPRS</w:t>
            </w:r>
            <w:r w:rsidRPr="003701D3">
              <w:rPr>
                <w:rFonts w:ascii="Times New Roman" w:hAnsi="Times New Roman" w:cs="Times New Roman"/>
              </w:rPr>
              <w:t>) вне пакета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MMS-</w:t>
            </w:r>
            <w:r w:rsidRPr="003701D3">
              <w:rPr>
                <w:rFonts w:ascii="Times New Roman" w:hAnsi="Times New Roman" w:cs="Times New Roman"/>
              </w:rPr>
              <w:t>сообщения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1D3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  <w:r w:rsidRPr="003701D3">
              <w:rPr>
                <w:rFonts w:ascii="Times New Roman" w:hAnsi="Times New Roman" w:cs="Times New Roman"/>
              </w:rPr>
              <w:t>-сообщения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</w:rPr>
      </w:pPr>
    </w:p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t xml:space="preserve">3. Услуги междугородней связи при нахождении на территории </w:t>
      </w:r>
    </w:p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t>г. Ярославля и Ярославской области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0"/>
        <w:gridCol w:w="1560"/>
        <w:gridCol w:w="2551"/>
      </w:tblGrid>
      <w:tr w:rsidR="003701D3" w:rsidRPr="003701D3" w:rsidTr="00533909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701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01D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01D3">
              <w:rPr>
                <w:rFonts w:ascii="Times New Roman" w:hAnsi="Times New Roman" w:cs="Times New Roman"/>
                <w:b/>
              </w:rPr>
              <w:t>Единица и</w:t>
            </w:r>
            <w:r w:rsidRPr="003701D3">
              <w:rPr>
                <w:rFonts w:ascii="Times New Roman" w:hAnsi="Times New Roman" w:cs="Times New Roman"/>
                <w:b/>
              </w:rPr>
              <w:t>з</w:t>
            </w:r>
            <w:r w:rsidRPr="003701D3">
              <w:rPr>
                <w:rFonts w:ascii="Times New Roman" w:hAnsi="Times New Roman" w:cs="Times New Roman"/>
                <w:b/>
              </w:rPr>
              <w:t>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Стоимость ед. услуги, в т.ч. НДС, руб.</w:t>
            </w: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 на номера абонентов своего Оператора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телефоны других операт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t>ров сотовой связи оформленных за пределами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 на номера абонентов фикс</w:t>
            </w:r>
            <w:r w:rsidRPr="003701D3">
              <w:rPr>
                <w:rFonts w:ascii="Times New Roman" w:hAnsi="Times New Roman" w:cs="Times New Roman"/>
              </w:rPr>
              <w:t>и</w:t>
            </w:r>
            <w:r w:rsidRPr="003701D3">
              <w:rPr>
                <w:rFonts w:ascii="Times New Roman" w:hAnsi="Times New Roman" w:cs="Times New Roman"/>
              </w:rPr>
              <w:t>рованной связи оформленных за пределами Яр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lastRenderedPageBreak/>
              <w:t>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lastRenderedPageBreak/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lastRenderedPageBreak/>
              <w:t>3.4.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</w:t>
            </w:r>
            <w:r w:rsidRPr="003701D3">
              <w:rPr>
                <w:rFonts w:ascii="Times New Roman" w:hAnsi="Times New Roman" w:cs="Times New Roman"/>
              </w:rPr>
              <w:t>н</w:t>
            </w:r>
            <w:r w:rsidRPr="003701D3">
              <w:rPr>
                <w:rFonts w:ascii="Times New Roman" w:hAnsi="Times New Roman" w:cs="Times New Roman"/>
              </w:rPr>
              <w:t>тов оформленных за пределами Ярославской о</w:t>
            </w:r>
            <w:r w:rsidRPr="003701D3">
              <w:rPr>
                <w:rFonts w:ascii="Times New Roman" w:hAnsi="Times New Roman" w:cs="Times New Roman"/>
              </w:rPr>
              <w:t>б</w:t>
            </w:r>
            <w:r w:rsidRPr="003701D3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абонентов оформленных за пределами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</w:rPr>
      </w:pPr>
    </w:p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t>4.Услуги междугородней связи (поминутная тарификация)</w:t>
      </w:r>
    </w:p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  <w:b/>
        </w:rPr>
      </w:pPr>
      <w:r w:rsidRPr="003701D3">
        <w:rPr>
          <w:rFonts w:ascii="Times New Roman" w:hAnsi="Times New Roman" w:cs="Times New Roman"/>
          <w:b/>
        </w:rPr>
        <w:t>за пределами г. Ярославль и Ярославской области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0"/>
        <w:gridCol w:w="1560"/>
        <w:gridCol w:w="2551"/>
      </w:tblGrid>
      <w:tr w:rsidR="003701D3" w:rsidRPr="003701D3" w:rsidTr="00533909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701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01D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701D3">
              <w:rPr>
                <w:rFonts w:ascii="Times New Roman" w:hAnsi="Times New Roman" w:cs="Times New Roman"/>
                <w:b/>
              </w:rPr>
              <w:t>Единица и</w:t>
            </w:r>
            <w:r w:rsidRPr="003701D3">
              <w:rPr>
                <w:rFonts w:ascii="Times New Roman" w:hAnsi="Times New Roman" w:cs="Times New Roman"/>
                <w:b/>
              </w:rPr>
              <w:t>з</w:t>
            </w:r>
            <w:r w:rsidRPr="003701D3">
              <w:rPr>
                <w:rFonts w:ascii="Times New Roman" w:hAnsi="Times New Roman" w:cs="Times New Roman"/>
                <w:b/>
              </w:rPr>
              <w:t>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D3">
              <w:rPr>
                <w:rFonts w:ascii="Times New Roman" w:hAnsi="Times New Roman" w:cs="Times New Roman"/>
                <w:b/>
              </w:rPr>
              <w:t>Стоимость ед. услуги, в т.ч. НДС, руб.</w:t>
            </w: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номера абонентов своего Оператора оформленных на территории Яросла</w:t>
            </w:r>
            <w:r w:rsidRPr="003701D3">
              <w:rPr>
                <w:rFonts w:ascii="Times New Roman" w:hAnsi="Times New Roman" w:cs="Times New Roman"/>
              </w:rPr>
              <w:t>в</w:t>
            </w:r>
            <w:r w:rsidRPr="003701D3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 на номера абонентов офор</w:t>
            </w:r>
            <w:r w:rsidRPr="003701D3">
              <w:rPr>
                <w:rFonts w:ascii="Times New Roman" w:hAnsi="Times New Roman" w:cs="Times New Roman"/>
              </w:rPr>
              <w:t>м</w:t>
            </w:r>
            <w:r w:rsidRPr="003701D3">
              <w:rPr>
                <w:rFonts w:ascii="Times New Roman" w:hAnsi="Times New Roman" w:cs="Times New Roman"/>
              </w:rPr>
              <w:t>ленных на один договор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телефоны других операт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t>ров сотовой связи оформленных на территории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номера абонентов фикс</w:t>
            </w:r>
            <w:r w:rsidRPr="003701D3">
              <w:rPr>
                <w:rFonts w:ascii="Times New Roman" w:hAnsi="Times New Roman" w:cs="Times New Roman"/>
              </w:rPr>
              <w:t>и</w:t>
            </w:r>
            <w:r w:rsidRPr="003701D3">
              <w:rPr>
                <w:rFonts w:ascii="Times New Roman" w:hAnsi="Times New Roman" w:cs="Times New Roman"/>
              </w:rPr>
              <w:t>рованной связи оформленных на территории Яр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t>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номера абонентов своего Оператора оформленных на территории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телефоны других операт</w:t>
            </w:r>
            <w:r w:rsidRPr="003701D3">
              <w:rPr>
                <w:rFonts w:ascii="Times New Roman" w:hAnsi="Times New Roman" w:cs="Times New Roman"/>
              </w:rPr>
              <w:t>о</w:t>
            </w:r>
            <w:r w:rsidRPr="003701D3">
              <w:rPr>
                <w:rFonts w:ascii="Times New Roman" w:hAnsi="Times New Roman" w:cs="Times New Roman"/>
              </w:rPr>
              <w:t>ров сотовой связи оформленных на территории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Исходящие вызовы на номера абонентов фикс</w:t>
            </w:r>
            <w:r w:rsidRPr="003701D3">
              <w:rPr>
                <w:rFonts w:ascii="Times New Roman" w:hAnsi="Times New Roman" w:cs="Times New Roman"/>
              </w:rPr>
              <w:t>и</w:t>
            </w:r>
            <w:r w:rsidRPr="003701D3">
              <w:rPr>
                <w:rFonts w:ascii="Times New Roman" w:hAnsi="Times New Roman" w:cs="Times New Roman"/>
              </w:rPr>
              <w:t>рованной связи оформленных на территории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</w:t>
            </w:r>
            <w:r w:rsidRPr="003701D3">
              <w:rPr>
                <w:rFonts w:ascii="Times New Roman" w:hAnsi="Times New Roman" w:cs="Times New Roman"/>
              </w:rPr>
              <w:t>н</w:t>
            </w:r>
            <w:r w:rsidRPr="003701D3">
              <w:rPr>
                <w:rFonts w:ascii="Times New Roman" w:hAnsi="Times New Roman" w:cs="Times New Roman"/>
              </w:rPr>
              <w:t>тов оформленных на территории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4.9.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абонентов оформленных на территории Ярославской обла</w:t>
            </w:r>
            <w:r w:rsidRPr="003701D3">
              <w:rPr>
                <w:rFonts w:ascii="Times New Roman" w:hAnsi="Times New Roman" w:cs="Times New Roman"/>
              </w:rPr>
              <w:t>с</w:t>
            </w:r>
            <w:r w:rsidRPr="003701D3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>4.10.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MMS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</w:t>
            </w:r>
            <w:r w:rsidRPr="003701D3">
              <w:rPr>
                <w:rFonts w:ascii="Times New Roman" w:hAnsi="Times New Roman" w:cs="Times New Roman"/>
              </w:rPr>
              <w:t>н</w:t>
            </w:r>
            <w:r w:rsidRPr="003701D3">
              <w:rPr>
                <w:rFonts w:ascii="Times New Roman" w:hAnsi="Times New Roman" w:cs="Times New Roman"/>
              </w:rPr>
              <w:t>тов оформленных за пределами Ярославской о</w:t>
            </w:r>
            <w:r w:rsidRPr="003701D3">
              <w:rPr>
                <w:rFonts w:ascii="Times New Roman" w:hAnsi="Times New Roman" w:cs="Times New Roman"/>
              </w:rPr>
              <w:t>б</w:t>
            </w:r>
            <w:r w:rsidRPr="003701D3">
              <w:rPr>
                <w:rFonts w:ascii="Times New Roman" w:hAnsi="Times New Roman" w:cs="Times New Roman"/>
              </w:rPr>
              <w:lastRenderedPageBreak/>
              <w:t>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lastRenderedPageBreak/>
              <w:t>MMS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1D3" w:rsidRPr="003701D3" w:rsidTr="0053390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lastRenderedPageBreak/>
              <w:t>4.11.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rPr>
                <w:rFonts w:ascii="Times New Roman" w:hAnsi="Times New Roman" w:cs="Times New Roman"/>
              </w:rPr>
            </w:pPr>
            <w:r w:rsidRPr="003701D3">
              <w:rPr>
                <w:rFonts w:ascii="Times New Roman" w:hAnsi="Times New Roman" w:cs="Times New Roman"/>
              </w:rPr>
              <w:t xml:space="preserve">Исходящие </w:t>
            </w: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  <w:r w:rsidRPr="003701D3">
              <w:rPr>
                <w:rFonts w:ascii="Times New Roman" w:hAnsi="Times New Roman" w:cs="Times New Roman"/>
              </w:rPr>
              <w:t>-сообщения на номера абонентов оформленных за пределами Ярославской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1D3">
              <w:rPr>
                <w:rFonts w:ascii="Times New Roman" w:hAnsi="Times New Roman" w:cs="Times New Roman"/>
                <w:lang w:val="en-US"/>
              </w:rPr>
              <w:t>SMS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D3" w:rsidRPr="003701D3" w:rsidRDefault="003701D3" w:rsidP="008152A0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01D3" w:rsidRPr="003701D3" w:rsidRDefault="003701D3" w:rsidP="003701D3">
      <w:pPr>
        <w:widowControl w:val="0"/>
        <w:adjustRightInd w:val="0"/>
        <w:rPr>
          <w:rFonts w:ascii="Times New Roman" w:hAnsi="Times New Roman" w:cs="Times New Roman"/>
        </w:rPr>
      </w:pPr>
    </w:p>
    <w:p w:rsidR="003701D3" w:rsidRPr="003701D3" w:rsidRDefault="003701D3" w:rsidP="003701D3">
      <w:pPr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3701D3" w:rsidRPr="003701D3" w:rsidRDefault="003701D3" w:rsidP="003701D3">
      <w:pPr>
        <w:jc w:val="both"/>
        <w:rPr>
          <w:rFonts w:ascii="Times New Roman" w:hAnsi="Times New Roman" w:cs="Times New Roman"/>
          <w:sz w:val="24"/>
          <w:szCs w:val="24"/>
        </w:rPr>
      </w:pPr>
      <w:r w:rsidRPr="003701D3">
        <w:rPr>
          <w:rFonts w:ascii="Times New Roman" w:hAnsi="Times New Roman" w:cs="Times New Roman"/>
          <w:sz w:val="24"/>
          <w:szCs w:val="24"/>
        </w:rPr>
        <w:t>* Стоимость услуг заполняется оператором самостоятельно в соответствие с коммерч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ским предложением. Другие параметры тарифного плана, не вошедшие в указанный пер</w:t>
      </w:r>
      <w:r w:rsidRPr="003701D3">
        <w:rPr>
          <w:rFonts w:ascii="Times New Roman" w:hAnsi="Times New Roman" w:cs="Times New Roman"/>
          <w:sz w:val="24"/>
          <w:szCs w:val="24"/>
        </w:rPr>
        <w:t>е</w:t>
      </w:r>
      <w:r w:rsidRPr="003701D3">
        <w:rPr>
          <w:rFonts w:ascii="Times New Roman" w:hAnsi="Times New Roman" w:cs="Times New Roman"/>
          <w:sz w:val="24"/>
          <w:szCs w:val="24"/>
        </w:rPr>
        <w:t>чень, указываются оператором отдельно по стоимости публичных тарифов.</w:t>
      </w: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820"/>
        <w:gridCol w:w="4644"/>
      </w:tblGrid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АБОНЕНТ: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ОПЕРАТОР:</w:t>
            </w: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А.А. Никитин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   г.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«____»___________ 201   г.</w:t>
            </w:r>
          </w:p>
        </w:tc>
      </w:tr>
      <w:tr w:rsidR="003701D3" w:rsidRPr="003701D3" w:rsidTr="008152A0">
        <w:tc>
          <w:tcPr>
            <w:tcW w:w="4820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3701D3" w:rsidRPr="003701D3" w:rsidRDefault="003701D3" w:rsidP="008152A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D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D3" w:rsidRPr="003701D3" w:rsidRDefault="003701D3" w:rsidP="0009766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1D3" w:rsidRPr="003701D3" w:rsidSect="00D81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C6970"/>
    <w:rsid w:val="000011F7"/>
    <w:rsid w:val="00097667"/>
    <w:rsid w:val="000A46FF"/>
    <w:rsid w:val="001063D4"/>
    <w:rsid w:val="001365CA"/>
    <w:rsid w:val="001712F8"/>
    <w:rsid w:val="001B4BE8"/>
    <w:rsid w:val="001F58C7"/>
    <w:rsid w:val="001F594B"/>
    <w:rsid w:val="002137F5"/>
    <w:rsid w:val="00231D83"/>
    <w:rsid w:val="0024512D"/>
    <w:rsid w:val="002C2153"/>
    <w:rsid w:val="00314597"/>
    <w:rsid w:val="0033266E"/>
    <w:rsid w:val="003701D3"/>
    <w:rsid w:val="003B2D6D"/>
    <w:rsid w:val="003B3660"/>
    <w:rsid w:val="003F5A11"/>
    <w:rsid w:val="004168DC"/>
    <w:rsid w:val="00505C63"/>
    <w:rsid w:val="005075DB"/>
    <w:rsid w:val="00517D9B"/>
    <w:rsid w:val="00533909"/>
    <w:rsid w:val="00557175"/>
    <w:rsid w:val="005A2C3B"/>
    <w:rsid w:val="00601677"/>
    <w:rsid w:val="0064191D"/>
    <w:rsid w:val="00660B29"/>
    <w:rsid w:val="006C6970"/>
    <w:rsid w:val="006F13EB"/>
    <w:rsid w:val="00755C69"/>
    <w:rsid w:val="00770334"/>
    <w:rsid w:val="007C73AD"/>
    <w:rsid w:val="00897102"/>
    <w:rsid w:val="008A14CB"/>
    <w:rsid w:val="008C45BC"/>
    <w:rsid w:val="008D1A98"/>
    <w:rsid w:val="008D4260"/>
    <w:rsid w:val="008F0334"/>
    <w:rsid w:val="009022D0"/>
    <w:rsid w:val="00A85C40"/>
    <w:rsid w:val="00AB557B"/>
    <w:rsid w:val="00B02903"/>
    <w:rsid w:val="00B21D5A"/>
    <w:rsid w:val="00B62121"/>
    <w:rsid w:val="00B67C4F"/>
    <w:rsid w:val="00B746D0"/>
    <w:rsid w:val="00B831BB"/>
    <w:rsid w:val="00B968CC"/>
    <w:rsid w:val="00B97EBE"/>
    <w:rsid w:val="00C356FB"/>
    <w:rsid w:val="00D06DDC"/>
    <w:rsid w:val="00D25FC6"/>
    <w:rsid w:val="00D32588"/>
    <w:rsid w:val="00D81B84"/>
    <w:rsid w:val="00DC3135"/>
    <w:rsid w:val="00E27210"/>
    <w:rsid w:val="00E77E1B"/>
    <w:rsid w:val="00E85102"/>
    <w:rsid w:val="00F245ED"/>
    <w:rsid w:val="00F81F05"/>
    <w:rsid w:val="00F87630"/>
    <w:rsid w:val="00FE3880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97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styleId="a4">
    <w:name w:val="Normal (Web)"/>
    <w:basedOn w:val="a"/>
    <w:uiPriority w:val="99"/>
    <w:semiHidden/>
    <w:unhideWhenUsed/>
    <w:rsid w:val="0075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5C69"/>
  </w:style>
  <w:style w:type="character" w:customStyle="1" w:styleId="js-extracted-address">
    <w:name w:val="js-extracted-address"/>
    <w:basedOn w:val="a0"/>
    <w:rsid w:val="00755C69"/>
  </w:style>
  <w:style w:type="character" w:customStyle="1" w:styleId="mail-message-map-nobreak">
    <w:name w:val="mail-message-map-nobreak"/>
    <w:basedOn w:val="a0"/>
    <w:rsid w:val="00755C69"/>
  </w:style>
  <w:style w:type="character" w:customStyle="1" w:styleId="wmi-callto">
    <w:name w:val="wmi-callto"/>
    <w:basedOn w:val="a0"/>
    <w:rsid w:val="00755C69"/>
  </w:style>
  <w:style w:type="paragraph" w:styleId="a5">
    <w:name w:val="Balloon Text"/>
    <w:basedOn w:val="a"/>
    <w:link w:val="a6"/>
    <w:uiPriority w:val="99"/>
    <w:semiHidden/>
    <w:unhideWhenUsed/>
    <w:rsid w:val="001B4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BE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09766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976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Цитата1"/>
    <w:basedOn w:val="a"/>
    <w:rsid w:val="00097667"/>
    <w:pPr>
      <w:suppressAutoHyphens/>
      <w:spacing w:after="0" w:line="240" w:lineRule="auto"/>
      <w:ind w:left="-567" w:right="-765" w:firstLine="720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97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styleId="a4">
    <w:name w:val="Normal (Web)"/>
    <w:basedOn w:val="a"/>
    <w:uiPriority w:val="99"/>
    <w:semiHidden/>
    <w:unhideWhenUsed/>
    <w:rsid w:val="0075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5C69"/>
  </w:style>
  <w:style w:type="character" w:customStyle="1" w:styleId="js-extracted-address">
    <w:name w:val="js-extracted-address"/>
    <w:basedOn w:val="a0"/>
    <w:rsid w:val="00755C69"/>
  </w:style>
  <w:style w:type="character" w:customStyle="1" w:styleId="mail-message-map-nobreak">
    <w:name w:val="mail-message-map-nobreak"/>
    <w:basedOn w:val="a0"/>
    <w:rsid w:val="00755C69"/>
  </w:style>
  <w:style w:type="character" w:customStyle="1" w:styleId="wmi-callto">
    <w:name w:val="wmi-callto"/>
    <w:basedOn w:val="a0"/>
    <w:rsid w:val="00755C69"/>
  </w:style>
  <w:style w:type="paragraph" w:styleId="a5">
    <w:name w:val="Balloon Text"/>
    <w:basedOn w:val="a"/>
    <w:link w:val="a6"/>
    <w:uiPriority w:val="99"/>
    <w:semiHidden/>
    <w:unhideWhenUsed/>
    <w:rsid w:val="001B4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BE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09766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976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Цитата1"/>
    <w:basedOn w:val="a"/>
    <w:rsid w:val="00097667"/>
    <w:pPr>
      <w:suppressAutoHyphens/>
      <w:spacing w:after="0" w:line="240" w:lineRule="auto"/>
      <w:ind w:left="-567" w:right="-765" w:firstLine="720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6F68-0EDF-4F47-B620-CE21991D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13</Pages>
  <Words>3600</Words>
  <Characters>20525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Додонов Михаил Евгеньевич</dc:creator>
  <cp:lastModifiedBy>BedarevVA</cp:lastModifiedBy>
  <cp:revision>17</cp:revision>
  <cp:lastPrinted>2016-08-12T11:39:00Z</cp:lastPrinted>
  <dcterms:created xsi:type="dcterms:W3CDTF">2016-06-30T14:33:00Z</dcterms:created>
  <dcterms:modified xsi:type="dcterms:W3CDTF">2016-08-30T08:50:00Z</dcterms:modified>
</cp:coreProperties>
</file>