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A617D1">
            <w:r>
              <w:t xml:space="preserve">Протокол № </w:t>
            </w:r>
            <w:r w:rsidR="00A617D1">
              <w:t>192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A617D1" w:rsidP="00A617D1">
            <w:r>
              <w:t>«23</w:t>
            </w:r>
            <w:r w:rsidR="00C63311" w:rsidRPr="00E41367">
              <w:t xml:space="preserve">» </w:t>
            </w:r>
            <w:r>
              <w:t>сентября</w:t>
            </w:r>
            <w:r w:rsidR="00C63311" w:rsidRPr="00E41367">
              <w:t xml:space="preserve"> 201</w:t>
            </w:r>
            <w:r w:rsidR="00F77617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C811FF">
        <w:t>389</w:t>
      </w:r>
      <w:r w:rsidRPr="004B37EE">
        <w:t>-КС</w:t>
      </w:r>
      <w:r w:rsidR="00D32451">
        <w:t>-</w:t>
      </w:r>
      <w:r w:rsidRPr="004B37EE">
        <w:t>201</w:t>
      </w:r>
      <w:r w:rsidR="00F77617">
        <w:t>5</w:t>
      </w:r>
    </w:p>
    <w:p w:rsidR="006E2F20" w:rsidRPr="003F09CB" w:rsidRDefault="006E2F20" w:rsidP="006E2F20">
      <w:r w:rsidRPr="003F09CB">
        <w:t>«</w:t>
      </w:r>
      <w:r w:rsidR="00A617D1">
        <w:t>24</w:t>
      </w:r>
      <w:r w:rsidRPr="003F09CB">
        <w:t xml:space="preserve">» </w:t>
      </w:r>
      <w:r w:rsidR="00A617D1">
        <w:t>сентября</w:t>
      </w:r>
      <w:r w:rsidRPr="003F09CB">
        <w:t xml:space="preserve"> 201</w:t>
      </w:r>
      <w:r w:rsidR="00F77617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D10DE5">
        <w:rPr>
          <w:b/>
        </w:rPr>
        <w:t>«</w:t>
      </w:r>
      <w:r w:rsidR="00FD785B" w:rsidRPr="00FD785B">
        <w:rPr>
          <w:b/>
          <w:bCs/>
        </w:rPr>
        <w:t xml:space="preserve">Выполнение проектно-изыскательских работ </w:t>
      </w:r>
      <w:r w:rsidR="008E6319" w:rsidRPr="008E6319">
        <w:rPr>
          <w:b/>
        </w:rPr>
        <w:t>в соответствии с Комплексным заданием на проектирование № КЗП-Т-15 «Обновление генплана ОАО «Славнефть-ЯНОС</w:t>
      </w:r>
      <w:r w:rsidR="00940048" w:rsidRPr="008E6319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E572D7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1357C3" w:rsidRPr="00436E1F" w:rsidRDefault="001357C3" w:rsidP="00E572D7">
      <w:pPr>
        <w:ind w:firstLine="709"/>
        <w:jc w:val="both"/>
      </w:pPr>
      <w:r w:rsidRPr="00436E1F">
        <w:t xml:space="preserve">Отбор проводится в один этап: оценка технико-коммерческой части оферт. После оценки будут </w:t>
      </w:r>
      <w:r w:rsidR="00E572D7">
        <w:t>проведены коммерческие переговоры</w:t>
      </w:r>
      <w:r w:rsidRPr="00436E1F">
        <w:t xml:space="preserve">. </w:t>
      </w:r>
    </w:p>
    <w:p w:rsidR="003D63BB" w:rsidRDefault="001357C3" w:rsidP="00E572D7">
      <w:pPr>
        <w:ind w:firstLine="709"/>
        <w:jc w:val="both"/>
      </w:pPr>
      <w:r w:rsidRPr="00FF6F38">
        <w:t>Оферта должна быть представлена на всю номенклатуру работ, у</w:t>
      </w:r>
      <w:r>
        <w:t>казанных в  техническом задании</w:t>
      </w:r>
      <w:r w:rsidRPr="00FF6F38">
        <w:t>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E572D7">
        <w:rPr>
          <w:b/>
        </w:rPr>
        <w:t>30</w:t>
      </w:r>
      <w:r w:rsidRPr="008234DD">
        <w:rPr>
          <w:b/>
        </w:rPr>
        <w:t xml:space="preserve"> </w:t>
      </w:r>
      <w:r w:rsidR="00604B7A">
        <w:rPr>
          <w:b/>
        </w:rPr>
        <w:t>ноября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1357C3">
      <w:pPr>
        <w:numPr>
          <w:ilvl w:val="0"/>
          <w:numId w:val="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1357C3">
      <w:pPr>
        <w:numPr>
          <w:ilvl w:val="0"/>
          <w:numId w:val="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1357C3">
      <w:pPr>
        <w:numPr>
          <w:ilvl w:val="0"/>
          <w:numId w:val="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1357C3">
      <w:pPr>
        <w:numPr>
          <w:ilvl w:val="0"/>
          <w:numId w:val="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1357C3">
      <w:pPr>
        <w:numPr>
          <w:ilvl w:val="0"/>
          <w:numId w:val="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450CAC" w:rsidRDefault="0067384A" w:rsidP="001357C3">
      <w:pPr>
        <w:numPr>
          <w:ilvl w:val="0"/>
          <w:numId w:val="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0465BF" w:rsidRDefault="000465BF" w:rsidP="001357C3">
      <w:pPr>
        <w:numPr>
          <w:ilvl w:val="0"/>
          <w:numId w:val="4"/>
        </w:numPr>
        <w:autoSpaceDE w:val="0"/>
        <w:jc w:val="both"/>
      </w:pPr>
      <w:r w:rsidRPr="00407AC6"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74366D" w:rsidRDefault="0074366D" w:rsidP="0074366D">
      <w:pPr>
        <w:numPr>
          <w:ilvl w:val="0"/>
          <w:numId w:val="4"/>
        </w:numPr>
        <w:autoSpaceDE w:val="0"/>
        <w:jc w:val="both"/>
      </w:pPr>
      <w:r w:rsidRPr="0074366D">
        <w:t>Справка о среднегодовом обороте участника закупки за последние 3 года</w:t>
      </w:r>
      <w:r>
        <w:t>;</w:t>
      </w:r>
    </w:p>
    <w:p w:rsidR="0074366D" w:rsidRDefault="008D48E2" w:rsidP="0074366D">
      <w:pPr>
        <w:numPr>
          <w:ilvl w:val="0"/>
          <w:numId w:val="4"/>
        </w:numPr>
        <w:autoSpaceDE w:val="0"/>
        <w:jc w:val="both"/>
      </w:pPr>
      <w:r w:rsidRPr="0074366D">
        <w:t xml:space="preserve">Справка </w:t>
      </w:r>
      <w:r>
        <w:t>об</w:t>
      </w:r>
      <w:r w:rsidRPr="0074366D">
        <w:t xml:space="preserve"> </w:t>
      </w:r>
      <w:r w:rsidRPr="00E572D7">
        <w:t xml:space="preserve">объеме работ по предмету закупки в денежном </w:t>
      </w:r>
      <w:r>
        <w:t>выражении,</w:t>
      </w:r>
      <w:r w:rsidRPr="00E572D7">
        <w:t xml:space="preserve"> не превыша</w:t>
      </w:r>
      <w:r>
        <w:t>ющем</w:t>
      </w:r>
      <w:r w:rsidRPr="00E572D7">
        <w:t xml:space="preserve"> разницы между 2х кратным среднегодовым объёмом выполненных работ (ПИР) за последние 3 года и объёмом обязательств (ПИР) в ОАО «Славнефть-ЯНОС», ОАО «Газпром нефть», ОАО «НК «Роснефть» (учитываются действующие обязательства на дату подачи оферты и </w:t>
      </w:r>
      <w:r w:rsidRPr="00E572D7">
        <w:lastRenderedPageBreak/>
        <w:t>планируемые к заключению договора по проведённым закупкам за вычетом фактически выполненных работ по действующим договорам)</w:t>
      </w:r>
      <w:r w:rsidR="0074366D">
        <w:t>;</w:t>
      </w:r>
    </w:p>
    <w:p w:rsidR="0074366D" w:rsidRPr="00407AC6" w:rsidRDefault="0074366D" w:rsidP="0074366D">
      <w:pPr>
        <w:numPr>
          <w:ilvl w:val="0"/>
          <w:numId w:val="4"/>
        </w:numPr>
        <w:autoSpaceDE w:val="0"/>
        <w:jc w:val="both"/>
      </w:pPr>
      <w:r w:rsidRPr="0074366D">
        <w:t>Справка о наличии кадровых ресурсов, планируемых к привлечению для выполнения работ по предмету закупки (по форме № 6), с указанием областей аттестации в области промышленной безопасности, проведенного обучения работе с ПО, а также выполняемых разделов проекта.</w:t>
      </w:r>
    </w:p>
    <w:p w:rsidR="008045A2" w:rsidRDefault="008045A2" w:rsidP="001357C3">
      <w:pPr>
        <w:numPr>
          <w:ilvl w:val="0"/>
          <w:numId w:val="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B97C39">
        <w:rPr>
          <w:iCs/>
        </w:rPr>
        <w:t>6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497D1A" w:rsidP="001357C3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1357C3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(САПР);</w:t>
      </w:r>
      <w:r w:rsidR="00DB34AF">
        <w:t xml:space="preserve"> </w:t>
      </w:r>
    </w:p>
    <w:p w:rsidR="00CB49B9" w:rsidRPr="00497D1A" w:rsidRDefault="00CB49B9" w:rsidP="001357C3">
      <w:pPr>
        <w:numPr>
          <w:ilvl w:val="0"/>
          <w:numId w:val="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 xml:space="preserve">, подтверждающее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CF34AE">
        <w:t>8</w:t>
      </w:r>
      <w:r>
        <w:t>0% от стоимости оферты;</w:t>
      </w:r>
    </w:p>
    <w:p w:rsidR="000E3711" w:rsidRPr="007F27EE" w:rsidRDefault="000E3711" w:rsidP="001357C3">
      <w:pPr>
        <w:numPr>
          <w:ilvl w:val="0"/>
          <w:numId w:val="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1357C3">
      <w:pPr>
        <w:numPr>
          <w:ilvl w:val="0"/>
          <w:numId w:val="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5523DE" w:rsidP="001357C3">
      <w:pPr>
        <w:numPr>
          <w:ilvl w:val="0"/>
          <w:numId w:val="4"/>
        </w:numPr>
        <w:jc w:val="both"/>
        <w:rPr>
          <w:sz w:val="20"/>
          <w:szCs w:val="20"/>
        </w:rPr>
      </w:pPr>
      <w:r>
        <w:t>П</w:t>
      </w:r>
      <w:r w:rsidR="00E57DC4" w:rsidRPr="00250AAC">
        <w:t>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="00E57DC4"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A617D1">
        <w:rPr>
          <w:b/>
          <w:bCs/>
        </w:rPr>
        <w:t>24</w:t>
      </w:r>
      <w:r w:rsidRPr="000156BF">
        <w:rPr>
          <w:b/>
          <w:bCs/>
        </w:rPr>
        <w:t xml:space="preserve">» </w:t>
      </w:r>
      <w:r w:rsidR="00A617D1">
        <w:rPr>
          <w:b/>
          <w:bCs/>
        </w:rPr>
        <w:t>сентября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A617D1">
        <w:rPr>
          <w:b/>
          <w:bCs/>
        </w:rPr>
        <w:t>16</w:t>
      </w:r>
      <w:r w:rsidR="00A617D1">
        <w:rPr>
          <w:b/>
        </w:rPr>
        <w:t>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A617D1">
        <w:rPr>
          <w:b/>
          <w:bCs/>
        </w:rPr>
        <w:t>08</w:t>
      </w:r>
      <w:r w:rsidR="00DE5CC2">
        <w:rPr>
          <w:b/>
          <w:bCs/>
        </w:rPr>
        <w:t xml:space="preserve">» </w:t>
      </w:r>
      <w:r w:rsidR="00A617D1">
        <w:rPr>
          <w:b/>
          <w:bCs/>
        </w:rPr>
        <w:t>октября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E572D7">
        <w:rPr>
          <w:b/>
          <w:bCs/>
        </w:rPr>
        <w:t>30</w:t>
      </w:r>
      <w:r w:rsidRPr="000156BF">
        <w:rPr>
          <w:b/>
          <w:bCs/>
        </w:rPr>
        <w:t xml:space="preserve">» </w:t>
      </w:r>
      <w:r w:rsidR="00604B7A">
        <w:rPr>
          <w:b/>
          <w:bCs/>
        </w:rPr>
        <w:t>ноября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5523DE" w:rsidRDefault="005523DE" w:rsidP="005523DE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№389-КС-2015».</w:t>
      </w:r>
    </w:p>
    <w:p w:rsidR="005523DE" w:rsidRDefault="005523DE" w:rsidP="005523DE">
      <w:pPr>
        <w:ind w:firstLine="681"/>
        <w:jc w:val="both"/>
      </w:pPr>
    </w:p>
    <w:p w:rsidR="005523DE" w:rsidRDefault="005523DE" w:rsidP="005523DE">
      <w:pPr>
        <w:ind w:firstLine="681"/>
        <w:jc w:val="both"/>
      </w:pPr>
      <w:r w:rsidRPr="005C5E2E">
        <w:t>Претендент передает</w:t>
      </w:r>
      <w:r>
        <w:t xml:space="preserve"> следующий комплект документов:</w:t>
      </w:r>
    </w:p>
    <w:p w:rsidR="005523DE" w:rsidRPr="007C3229" w:rsidRDefault="005523DE" w:rsidP="005523DE">
      <w:pPr>
        <w:numPr>
          <w:ilvl w:val="0"/>
          <w:numId w:val="7"/>
        </w:numPr>
        <w:ind w:left="851" w:hanging="142"/>
        <w:jc w:val="both"/>
      </w:pPr>
      <w:r w:rsidRPr="007C3229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конверт вкладывается электронный носитель информации (</w:t>
      </w:r>
      <w:r w:rsidRPr="007C3229">
        <w:rPr>
          <w:lang w:val="en-US"/>
        </w:rPr>
        <w:t>USB</w:t>
      </w:r>
      <w:r w:rsidRPr="007C3229">
        <w:t xml:space="preserve"> флэш-накопитель, </w:t>
      </w:r>
      <w:r w:rsidRPr="007C3229">
        <w:rPr>
          <w:lang w:val="en-US"/>
        </w:rPr>
        <w:t>CD</w:t>
      </w:r>
      <w:r w:rsidRPr="007C3229">
        <w:t>/</w:t>
      </w:r>
      <w:r w:rsidRPr="007C3229">
        <w:rPr>
          <w:lang w:val="en-US"/>
        </w:rPr>
        <w:t>DVD</w:t>
      </w:r>
      <w:r w:rsidRPr="007C3229">
        <w:t xml:space="preserve"> - диск) с отсканированными оригиналами документов, содержащимися в конверте (отдельно по файлам в формате </w:t>
      </w:r>
      <w:r w:rsidRPr="007C3229">
        <w:rPr>
          <w:lang w:val="en-US"/>
        </w:rPr>
        <w:t>PDF</w:t>
      </w:r>
      <w:r w:rsidRPr="007C3229">
        <w:t xml:space="preserve">, </w:t>
      </w:r>
      <w:r w:rsidRPr="007C3229">
        <w:rPr>
          <w:b/>
          <w:i/>
        </w:rPr>
        <w:t xml:space="preserve">в том числе со сметными расчетами в формате </w:t>
      </w:r>
      <w:r w:rsidRPr="007C3229">
        <w:rPr>
          <w:b/>
          <w:i/>
          <w:lang w:val="en-US"/>
        </w:rPr>
        <w:t>Word</w:t>
      </w:r>
      <w:r w:rsidRPr="007C3229">
        <w:rPr>
          <w:b/>
          <w:i/>
        </w:rPr>
        <w:t xml:space="preserve"> или </w:t>
      </w:r>
      <w:r w:rsidRPr="007C3229">
        <w:rPr>
          <w:b/>
          <w:i/>
          <w:lang w:val="en-US"/>
        </w:rPr>
        <w:t>Excel</w:t>
      </w:r>
      <w:r w:rsidRPr="007C3229">
        <w:t>);</w:t>
      </w:r>
    </w:p>
    <w:p w:rsidR="005523DE" w:rsidRPr="007C3229" w:rsidRDefault="005523DE" w:rsidP="005523DE">
      <w:pPr>
        <w:numPr>
          <w:ilvl w:val="0"/>
          <w:numId w:val="7"/>
        </w:numPr>
        <w:ind w:left="851" w:hanging="142"/>
        <w:jc w:val="both"/>
      </w:pPr>
      <w:r w:rsidRPr="007C3229">
        <w:t>Конверт «Копия оферты», который содержит копии всех документов конверта «Оригинал оферты».</w:t>
      </w:r>
    </w:p>
    <w:p w:rsidR="005523DE" w:rsidRDefault="005523DE" w:rsidP="005523DE">
      <w:pPr>
        <w:ind w:left="720"/>
        <w:jc w:val="both"/>
      </w:pPr>
    </w:p>
    <w:p w:rsidR="008A23D9" w:rsidRDefault="005523DE" w:rsidP="005523DE">
      <w:pPr>
        <w:ind w:firstLine="681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lastRenderedPageBreak/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</w:t>
      </w:r>
      <w:r w:rsidR="00A617D1">
        <w:rPr>
          <w:rStyle w:val="afd"/>
          <w:rFonts w:ascii="Times New Roman" w:hAnsi="Times New Roman"/>
          <w:color w:val="auto"/>
          <w:u w:val="none"/>
        </w:rPr>
        <w:t>ий ПДО, полученные не позднее «06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A617D1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D748C0" w:rsidRDefault="00D10DE5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Начальнику сектора </w:t>
      </w:r>
      <w:r w:rsidR="00D748C0">
        <w:rPr>
          <w:bCs/>
          <w:color w:val="000000"/>
          <w:szCs w:val="16"/>
        </w:rPr>
        <w:t xml:space="preserve">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10DE5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Детко</w:t>
      </w:r>
      <w:r w:rsidR="00D748C0">
        <w:rPr>
          <w:bCs/>
          <w:color w:val="000000"/>
          <w:szCs w:val="16"/>
        </w:rPr>
        <w:t>ву А</w:t>
      </w:r>
      <w:r>
        <w:rPr>
          <w:bCs/>
          <w:color w:val="000000"/>
          <w:szCs w:val="16"/>
        </w:rPr>
        <w:t>лександру</w:t>
      </w:r>
      <w:r w:rsidR="00D748C0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Игоре</w:t>
      </w:r>
      <w:r w:rsidR="00D748C0">
        <w:rPr>
          <w:bCs/>
          <w:color w:val="000000"/>
          <w:szCs w:val="16"/>
        </w:rPr>
        <w:t>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</w:t>
      </w:r>
      <w:r w:rsidR="00D10DE5">
        <w:rPr>
          <w:bCs/>
          <w:szCs w:val="16"/>
        </w:rPr>
        <w:t>3</w:t>
      </w:r>
      <w:r>
        <w:rPr>
          <w:bCs/>
          <w:szCs w:val="16"/>
        </w:rPr>
        <w:t>-</w:t>
      </w:r>
      <w:r w:rsidR="00D10DE5">
        <w:rPr>
          <w:bCs/>
          <w:szCs w:val="16"/>
        </w:rPr>
        <w:t>16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 w:rsidR="00D10DE5">
        <w:rPr>
          <w:bCs/>
          <w:szCs w:val="16"/>
        </w:rPr>
        <w:t>2</w:t>
      </w:r>
    </w:p>
    <w:p w:rsidR="00D748C0" w:rsidRPr="00D10DE5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D10DE5">
        <w:rPr>
          <w:lang w:val="en-US"/>
        </w:rPr>
        <w:t>-</w:t>
      </w:r>
      <w:r w:rsidRPr="00E17FDB">
        <w:rPr>
          <w:lang w:val="en-US"/>
        </w:rPr>
        <w:t>mail</w:t>
      </w:r>
      <w:r w:rsidRPr="00D10DE5">
        <w:rPr>
          <w:lang w:val="en-US"/>
        </w:rPr>
        <w:t>:</w:t>
      </w:r>
      <w:r w:rsidRPr="00D10DE5">
        <w:rPr>
          <w:bCs/>
          <w:szCs w:val="16"/>
          <w:lang w:val="en-US"/>
        </w:rPr>
        <w:t xml:space="preserve"> </w:t>
      </w:r>
      <w:hyperlink r:id="rId9" w:history="1">
        <w:r w:rsidR="004407CC" w:rsidRPr="00E610B4">
          <w:rPr>
            <w:rStyle w:val="afd"/>
            <w:lang w:val="en-US"/>
          </w:rPr>
          <w:t>DetkovAI@yanos.slavneft.ru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D748C0" w:rsidRPr="006F0158" w:rsidRDefault="00A617D1" w:rsidP="00D748C0">
      <w:pPr>
        <w:spacing w:before="120"/>
        <w:rPr>
          <w:bCs/>
          <w:szCs w:val="16"/>
        </w:rPr>
      </w:pPr>
      <w:r>
        <w:rPr>
          <w:bCs/>
          <w:szCs w:val="16"/>
        </w:rPr>
        <w:t xml:space="preserve">Ведущий специалист Тендерного комитета </w:t>
      </w:r>
    </w:p>
    <w:p w:rsidR="00D748C0" w:rsidRPr="00403947" w:rsidRDefault="00A617D1" w:rsidP="00D748C0">
      <w:r>
        <w:t>Зимина Надежда Владимировна</w:t>
      </w:r>
    </w:p>
    <w:p w:rsidR="00D748C0" w:rsidRPr="00403947" w:rsidRDefault="00D748C0" w:rsidP="00D748C0">
      <w:r w:rsidRPr="00403947">
        <w:t xml:space="preserve">Контактные данные: (4852) </w:t>
      </w:r>
      <w:r w:rsidR="00A617D1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A617D1" w:rsidRPr="00770762">
          <w:rPr>
            <w:rStyle w:val="afd"/>
            <w:rFonts w:ascii="Times New Roman" w:hAnsi="Times New Roman"/>
            <w:lang w:val="en-US"/>
          </w:rPr>
          <w:t>ZiminaNV</w:t>
        </w:r>
        <w:r w:rsidR="00A617D1" w:rsidRPr="00770762">
          <w:rPr>
            <w:rStyle w:val="afd"/>
            <w:rFonts w:ascii="Times New Roman" w:hAnsi="Times New Roman"/>
          </w:rPr>
          <w:t>@</w:t>
        </w:r>
        <w:r w:rsidR="00A617D1" w:rsidRPr="00770762">
          <w:rPr>
            <w:rStyle w:val="afd"/>
            <w:rFonts w:ascii="Times New Roman" w:hAnsi="Times New Roman"/>
            <w:lang w:val="en-US"/>
          </w:rPr>
          <w:t>yanos</w:t>
        </w:r>
        <w:r w:rsidR="00A617D1" w:rsidRPr="00770762">
          <w:rPr>
            <w:rStyle w:val="afd"/>
            <w:rFonts w:ascii="Times New Roman" w:hAnsi="Times New Roman"/>
          </w:rPr>
          <w:t>.</w:t>
        </w:r>
        <w:r w:rsidR="00A617D1" w:rsidRPr="00770762">
          <w:rPr>
            <w:rStyle w:val="afd"/>
            <w:rFonts w:ascii="Times New Roman" w:hAnsi="Times New Roman"/>
            <w:lang w:val="en-US"/>
          </w:rPr>
          <w:t>slavneft</w:t>
        </w:r>
        <w:r w:rsidR="00A617D1" w:rsidRPr="00770762">
          <w:rPr>
            <w:rStyle w:val="afd"/>
            <w:rFonts w:ascii="Times New Roman" w:hAnsi="Times New Roman"/>
          </w:rPr>
          <w:t>.</w:t>
        </w:r>
        <w:r w:rsidR="00A617D1" w:rsidRPr="00770762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Pr="00BE67B4" w:rsidRDefault="00A617D1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r>
        <w:rPr>
          <w:color w:val="000000"/>
          <w:lang w:val="en-US"/>
        </w:rPr>
        <w:t>yanos</w:t>
      </w:r>
      <w:r w:rsidRPr="008D1046">
        <w:rPr>
          <w:color w:val="000000"/>
        </w:rPr>
        <w:t>.</w:t>
      </w:r>
      <w:r>
        <w:rPr>
          <w:color w:val="000000"/>
          <w:lang w:val="en-US"/>
        </w:rPr>
        <w:t>slavneft</w:t>
      </w:r>
      <w:r w:rsidRPr="006C517B"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3370DE" w:rsidRDefault="00A332C7" w:rsidP="005523DE">
      <w:pPr>
        <w:rPr>
          <w:b/>
          <w:bCs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B05736" w:rsidRDefault="00B05736" w:rsidP="00A617D1">
      <w:pPr>
        <w:rPr>
          <w:rFonts w:cs="Arial"/>
          <w:b/>
          <w:szCs w:val="22"/>
        </w:rPr>
      </w:pPr>
      <w:bookmarkStart w:id="0" w:name="_GoBack"/>
      <w:bookmarkEnd w:id="0"/>
    </w:p>
    <w:sectPr w:rsidR="00B05736" w:rsidSect="00A617D1">
      <w:footerReference w:type="default" r:id="rId12"/>
      <w:type w:val="continuous"/>
      <w:pgSz w:w="11907" w:h="16840" w:code="9"/>
      <w:pgMar w:top="426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17D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7C3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2E40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0E0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5E3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3DE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B7A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0E80"/>
    <w:rsid w:val="006910D5"/>
    <w:rsid w:val="006921C8"/>
    <w:rsid w:val="00692B23"/>
    <w:rsid w:val="00694250"/>
    <w:rsid w:val="00694CB3"/>
    <w:rsid w:val="006952C9"/>
    <w:rsid w:val="0069637C"/>
    <w:rsid w:val="00696CD1"/>
    <w:rsid w:val="006A0052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366D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196B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48E2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6319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4D4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0BA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7D1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2059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7BE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0E56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6B5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1FF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4AE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68F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2D7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64D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2F5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D785B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5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etkovAI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6AEB8-B82B-4D8E-B1EF-1A2B7F53B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9312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7</cp:revision>
  <cp:lastPrinted>2015-09-24T08:35:00Z</cp:lastPrinted>
  <dcterms:created xsi:type="dcterms:W3CDTF">2015-09-02T08:11:00Z</dcterms:created>
  <dcterms:modified xsi:type="dcterms:W3CDTF">2015-09-24T08:35:00Z</dcterms:modified>
</cp:coreProperties>
</file>