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F9" w:rsidRPr="004319E2" w:rsidRDefault="004E74F9" w:rsidP="00433849">
      <w:pPr>
        <w:jc w:val="right"/>
        <w:rPr>
          <w:sz w:val="16"/>
          <w:szCs w:val="16"/>
        </w:rPr>
      </w:pPr>
    </w:p>
    <w:p w:rsidR="00C0586E" w:rsidRDefault="00C0586E" w:rsidP="00C0586E">
      <w:pPr>
        <w:pStyle w:val="zag"/>
        <w:tabs>
          <w:tab w:val="left" w:pos="3686"/>
        </w:tabs>
        <w:spacing w:after="60" w:line="247" w:lineRule="auto"/>
        <w:ind w:left="3828"/>
        <w:jc w:val="left"/>
        <w:rPr>
          <w:rFonts w:ascii="Times New Roman" w:hAnsi="Times New Roman"/>
          <w:noProof w:val="0"/>
          <w:sz w:val="24"/>
          <w:szCs w:val="24"/>
          <w:lang w:val="ru-RU"/>
        </w:rPr>
      </w:pPr>
      <w:r w:rsidRPr="00B2329E">
        <w:rPr>
          <w:rFonts w:ascii="Times New Roman" w:hAnsi="Times New Roman"/>
          <w:noProof w:val="0"/>
          <w:sz w:val="24"/>
          <w:szCs w:val="24"/>
          <w:lang w:val="ru-RU"/>
        </w:rPr>
        <w:t>ДОГОВОР №</w:t>
      </w:r>
    </w:p>
    <w:p w:rsidR="00C0586E" w:rsidRPr="00B2329E" w:rsidRDefault="00C0586E" w:rsidP="00C0586E">
      <w:pPr>
        <w:tabs>
          <w:tab w:val="right" w:pos="10206"/>
        </w:tabs>
        <w:spacing w:line="247" w:lineRule="auto"/>
      </w:pPr>
      <w:r w:rsidRPr="00B2329E">
        <w:t>г. Ярославль</w:t>
      </w:r>
      <w:r w:rsidRPr="00B2329E">
        <w:tab/>
        <w:t xml:space="preserve">    «___» _____________ 201</w:t>
      </w:r>
      <w:r w:rsidR="003F776C">
        <w:t>5</w:t>
      </w:r>
      <w:r w:rsidRPr="00B2329E">
        <w:t xml:space="preserve"> г.</w:t>
      </w:r>
    </w:p>
    <w:p w:rsidR="00C0586E" w:rsidRPr="004319E2" w:rsidRDefault="00C0586E" w:rsidP="00C0586E">
      <w:pPr>
        <w:tabs>
          <w:tab w:val="right" w:pos="9640"/>
        </w:tabs>
        <w:spacing w:line="247" w:lineRule="auto"/>
        <w:rPr>
          <w:sz w:val="16"/>
          <w:szCs w:val="16"/>
        </w:rPr>
      </w:pPr>
    </w:p>
    <w:p w:rsidR="00C0586E" w:rsidRDefault="00C0586E" w:rsidP="00EB0572">
      <w:pPr>
        <w:spacing w:line="247" w:lineRule="auto"/>
        <w:ind w:firstLine="709"/>
        <w:jc w:val="both"/>
      </w:pPr>
      <w:bookmarkStart w:id="0" w:name="_GoBack"/>
      <w:r w:rsidRPr="00B2329E">
        <w:rPr>
          <w:b/>
          <w:bCs/>
        </w:rPr>
        <w:t xml:space="preserve">Открытое акционерное общество </w:t>
      </w:r>
      <w:r w:rsidRPr="00B2329E">
        <w:rPr>
          <w:b/>
        </w:rPr>
        <w:t>«</w:t>
      </w:r>
      <w:r w:rsidRPr="00B2329E">
        <w:rPr>
          <w:b/>
          <w:bCs/>
        </w:rPr>
        <w:t>Славнефть-Ярославнефтеоргсинтез</w:t>
      </w:r>
      <w:r w:rsidRPr="00B2329E">
        <w:rPr>
          <w:b/>
        </w:rPr>
        <w:t>»</w:t>
      </w:r>
      <w:r w:rsidRPr="00B2329E">
        <w:t xml:space="preserve"> (</w:t>
      </w:r>
      <w:r w:rsidRPr="00B2329E">
        <w:rPr>
          <w:b/>
        </w:rPr>
        <w:t>ОАО «Славнефть-ЯНОС»)</w:t>
      </w:r>
      <w:r w:rsidRPr="00B2329E">
        <w:t>, именуемое в дальнейшем «Заказчик», в лице Генерального директора Никитина Александра Анатольевича</w:t>
      </w:r>
      <w:r w:rsidRPr="00B2329E">
        <w:rPr>
          <w:color w:val="000000"/>
        </w:rPr>
        <w:t xml:space="preserve">, действующего на основании Устава, с одной стороны и </w:t>
      </w:r>
      <w:r>
        <w:rPr>
          <w:b/>
          <w:color w:val="00B050"/>
        </w:rPr>
        <w:t>____________________________________</w:t>
      </w:r>
      <w:r w:rsidRPr="00B2329E">
        <w:rPr>
          <w:color w:val="000000"/>
        </w:rPr>
        <w:t xml:space="preserve">, именуемое в дальнейшем «Исполнитель», в лице </w:t>
      </w:r>
      <w:r>
        <w:rPr>
          <w:color w:val="000000"/>
        </w:rPr>
        <w:t>_________________________</w:t>
      </w:r>
      <w:r w:rsidRPr="00B2329E">
        <w:rPr>
          <w:color w:val="000000"/>
        </w:rPr>
        <w:t xml:space="preserve"> </w:t>
      </w:r>
      <w:r>
        <w:rPr>
          <w:color w:val="00B050"/>
        </w:rPr>
        <w:t>_____________________</w:t>
      </w:r>
      <w:r w:rsidRPr="00B2329E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____________________________</w:t>
      </w:r>
      <w:r w:rsidRPr="00B2329E">
        <w:rPr>
          <w:color w:val="000000"/>
        </w:rPr>
        <w:t>, с другой стороны</w:t>
      </w:r>
      <w:r w:rsidRPr="00B2329E">
        <w:t>, при совместном упоминании именуемые «Стороны» заключили настоящий Договор о нижеследующем:</w:t>
      </w:r>
    </w:p>
    <w:bookmarkEnd w:id="0"/>
    <w:p w:rsidR="00C0586E" w:rsidRPr="00BB7C83" w:rsidRDefault="00C0586E" w:rsidP="00C0586E">
      <w:pPr>
        <w:spacing w:line="247" w:lineRule="auto"/>
        <w:ind w:firstLine="709"/>
        <w:rPr>
          <w:sz w:val="16"/>
          <w:szCs w:val="16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Предмет Договора и сроки выполнения работ</w:t>
      </w:r>
    </w:p>
    <w:p w:rsidR="00C0586E" w:rsidRPr="00AE61B2" w:rsidRDefault="00C0586E" w:rsidP="00AE61B2">
      <w:pPr>
        <w:pStyle w:val="N"/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</w:rPr>
        <w:t xml:space="preserve">Заказчик поручает, а Исполнитель принимает на себя </w:t>
      </w:r>
      <w:r w:rsidR="00AE61B2">
        <w:rPr>
          <w:rFonts w:ascii="Times New Roman" w:hAnsi="Times New Roman"/>
          <w:sz w:val="24"/>
          <w:szCs w:val="24"/>
        </w:rPr>
        <w:t>р</w:t>
      </w:r>
      <w:r w:rsidR="00AE61B2" w:rsidRPr="00AE61B2">
        <w:rPr>
          <w:rFonts w:ascii="Times New Roman" w:hAnsi="Times New Roman"/>
          <w:sz w:val="24"/>
          <w:szCs w:val="24"/>
        </w:rPr>
        <w:t>азработк</w:t>
      </w:r>
      <w:r w:rsidR="00AE61B2">
        <w:rPr>
          <w:rFonts w:ascii="Times New Roman" w:hAnsi="Times New Roman"/>
          <w:sz w:val="24"/>
          <w:szCs w:val="24"/>
        </w:rPr>
        <w:t>у</w:t>
      </w:r>
      <w:r w:rsidR="00AE61B2" w:rsidRPr="00AE61B2">
        <w:rPr>
          <w:rFonts w:ascii="Times New Roman" w:hAnsi="Times New Roman"/>
          <w:sz w:val="24"/>
          <w:szCs w:val="24"/>
        </w:rPr>
        <w:t>, настройк</w:t>
      </w:r>
      <w:r w:rsidR="00AE61B2">
        <w:rPr>
          <w:rFonts w:ascii="Times New Roman" w:hAnsi="Times New Roman"/>
          <w:sz w:val="24"/>
          <w:szCs w:val="24"/>
        </w:rPr>
        <w:t>у</w:t>
      </w:r>
      <w:r w:rsidR="00AE61B2" w:rsidRPr="00AE61B2">
        <w:rPr>
          <w:rFonts w:ascii="Times New Roman" w:hAnsi="Times New Roman"/>
          <w:sz w:val="24"/>
          <w:szCs w:val="24"/>
        </w:rPr>
        <w:t>, поставк</w:t>
      </w:r>
      <w:r w:rsidR="00AE61B2">
        <w:rPr>
          <w:rFonts w:ascii="Times New Roman" w:hAnsi="Times New Roman"/>
          <w:sz w:val="24"/>
          <w:szCs w:val="24"/>
        </w:rPr>
        <w:t>у, монтаж</w:t>
      </w:r>
      <w:r w:rsidR="00AE61B2" w:rsidRPr="00AE61B2">
        <w:rPr>
          <w:rFonts w:ascii="Times New Roman" w:hAnsi="Times New Roman"/>
          <w:sz w:val="24"/>
          <w:szCs w:val="24"/>
        </w:rPr>
        <w:t xml:space="preserve"> и внедрени</w:t>
      </w:r>
      <w:r w:rsidR="00AE61B2">
        <w:rPr>
          <w:rFonts w:ascii="Times New Roman" w:hAnsi="Times New Roman"/>
          <w:sz w:val="24"/>
          <w:szCs w:val="24"/>
        </w:rPr>
        <w:t>е</w:t>
      </w:r>
      <w:r w:rsidR="00AE61B2" w:rsidRPr="00AE61B2">
        <w:rPr>
          <w:rFonts w:ascii="Times New Roman" w:hAnsi="Times New Roman"/>
          <w:sz w:val="24"/>
          <w:szCs w:val="24"/>
        </w:rPr>
        <w:t xml:space="preserve"> компьютерного тренажерного комплекса для обучения технологического персонала блока установки Гидрокрекинг по производству базовых масел III группы ОАО «Славнефть-ЯНОС»</w:t>
      </w:r>
      <w:r w:rsidRPr="00AE61B2">
        <w:rPr>
          <w:rFonts w:ascii="Times New Roman" w:hAnsi="Times New Roman"/>
          <w:sz w:val="24"/>
          <w:szCs w:val="24"/>
        </w:rPr>
        <w:t>, обучение представителей Заказчика методике компьютерного тренинга и возможностям Тренажера (с выдачей сертификатов), а также авторский надзор за ним в течение 201</w:t>
      </w:r>
      <w:r w:rsidR="00AE61B2">
        <w:rPr>
          <w:rFonts w:ascii="Times New Roman" w:hAnsi="Times New Roman"/>
          <w:sz w:val="24"/>
          <w:szCs w:val="24"/>
        </w:rPr>
        <w:t>7</w:t>
      </w:r>
      <w:r w:rsidRPr="00AE61B2">
        <w:rPr>
          <w:rFonts w:ascii="Times New Roman" w:hAnsi="Times New Roman"/>
          <w:sz w:val="24"/>
          <w:szCs w:val="24"/>
        </w:rPr>
        <w:t>÷201</w:t>
      </w:r>
      <w:r w:rsidR="00AE61B2">
        <w:rPr>
          <w:rFonts w:ascii="Times New Roman" w:hAnsi="Times New Roman"/>
          <w:sz w:val="24"/>
          <w:szCs w:val="24"/>
        </w:rPr>
        <w:t>8</w:t>
      </w:r>
      <w:r w:rsidRPr="00AE61B2">
        <w:rPr>
          <w:rFonts w:ascii="Times New Roman" w:hAnsi="Times New Roman"/>
          <w:sz w:val="24"/>
          <w:szCs w:val="24"/>
        </w:rPr>
        <w:t xml:space="preserve"> г.г.</w:t>
      </w:r>
    </w:p>
    <w:p w:rsidR="00C0586E" w:rsidRPr="00B2329E" w:rsidRDefault="00AE61B2" w:rsidP="0027384B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 выполняется в строгом </w:t>
      </w:r>
      <w:r w:rsidR="00C0586E" w:rsidRPr="00B2329E">
        <w:rPr>
          <w:rFonts w:ascii="Times New Roman" w:hAnsi="Times New Roman"/>
          <w:sz w:val="24"/>
          <w:szCs w:val="24"/>
        </w:rPr>
        <w:t xml:space="preserve">соответствии с </w:t>
      </w:r>
      <w:r>
        <w:rPr>
          <w:rFonts w:ascii="Times New Roman" w:hAnsi="Times New Roman"/>
          <w:sz w:val="24"/>
          <w:szCs w:val="24"/>
        </w:rPr>
        <w:t>60257(36)-28/1-АТХ-04-ЗТП-01ТК «Компьютерный тренажерный комплекс»</w:t>
      </w:r>
      <w:r w:rsidR="00C0586E" w:rsidRPr="00B2329E">
        <w:rPr>
          <w:rFonts w:ascii="Times New Roman" w:hAnsi="Times New Roman"/>
          <w:sz w:val="24"/>
          <w:szCs w:val="24"/>
        </w:rPr>
        <w:t xml:space="preserve"> (приложение №1 к данному Договору).</w:t>
      </w:r>
    </w:p>
    <w:p w:rsidR="00C0586E" w:rsidRDefault="00C0586E" w:rsidP="0027384B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460270">
        <w:rPr>
          <w:rFonts w:ascii="Times New Roman" w:hAnsi="Times New Roman"/>
          <w:sz w:val="24"/>
          <w:szCs w:val="24"/>
        </w:rPr>
        <w:t>Сроки выполнения работ определяются пунктом 2.2. данного Договора.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color w:val="FF000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Стоимость работ и порядок расчетов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Общая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стоимость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Договора составляет </w:t>
      </w:r>
      <w:r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_____________________</w:t>
      </w:r>
      <w:r w:rsidRPr="0019710F">
        <w:rPr>
          <w:rFonts w:ascii="Times New Roman" w:hAnsi="Times New Roman"/>
          <w:bCs/>
          <w:color w:val="00B050"/>
          <w:sz w:val="24"/>
          <w:szCs w:val="24"/>
          <w:lang w:val="ru-RU"/>
        </w:rPr>
        <w:t xml:space="preserve"> </w:t>
      </w:r>
      <w:r w:rsidRPr="0019710F"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(</w:t>
      </w:r>
      <w:r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______________________</w:t>
      </w:r>
      <w:r w:rsidRPr="0019710F"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)</w:t>
      </w:r>
      <w:r w:rsidRPr="00B2329E"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рублей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, включая НДС</w:t>
      </w:r>
      <w:r w:rsidRPr="00B2329E">
        <w:rPr>
          <w:rFonts w:ascii="Times New Roman" w:hAnsi="Times New Roman"/>
          <w:b w:val="0"/>
          <w:color w:val="000000"/>
          <w:sz w:val="24"/>
          <w:szCs w:val="24"/>
        </w:rPr>
        <w:t> 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(18 %) – </w:t>
      </w:r>
      <w:r>
        <w:rPr>
          <w:rFonts w:ascii="Times New Roman" w:hAnsi="Times New Roman"/>
          <w:b w:val="0"/>
          <w:color w:val="00B050"/>
          <w:sz w:val="24"/>
          <w:szCs w:val="24"/>
          <w:lang w:val="ru-RU"/>
        </w:rPr>
        <w:t>______________________</w:t>
      </w:r>
      <w:r w:rsidRPr="0019710F">
        <w:rPr>
          <w:rFonts w:ascii="Times New Roman" w:hAnsi="Times New Roman"/>
          <w:b w:val="0"/>
          <w:color w:val="00B050"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______________________</w:t>
      </w:r>
      <w:r w:rsidRPr="0019710F">
        <w:rPr>
          <w:rFonts w:ascii="Times New Roman" w:hAnsi="Times New Roman"/>
          <w:b w:val="0"/>
          <w:color w:val="00B050"/>
          <w:sz w:val="24"/>
          <w:szCs w:val="24"/>
          <w:lang w:val="ru-RU"/>
        </w:rPr>
        <w:t>)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рублей. 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Оплата работ по Договору осуществляется </w:t>
      </w:r>
      <w:r w:rsidRPr="00B2329E">
        <w:rPr>
          <w:rFonts w:ascii="Times New Roman" w:hAnsi="Times New Roman" w:hint="eastAsia"/>
          <w:b w:val="0"/>
          <w:color w:val="000000"/>
          <w:sz w:val="24"/>
          <w:szCs w:val="24"/>
          <w:lang w:val="ru-RU"/>
        </w:rPr>
        <w:t>Заказчиком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поэтапно, по факту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выполнения работ, на основании счетов, выставляемых Исполнителем, из расчета:</w:t>
      </w:r>
    </w:p>
    <w:p w:rsidR="00C0586E" w:rsidRPr="00BB7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1843"/>
        <w:gridCol w:w="1417"/>
      </w:tblGrid>
      <w:tr w:rsidR="00C0586E" w:rsidRPr="00B2329E" w:rsidTr="004319E2">
        <w:trPr>
          <w:tblHeader/>
        </w:trPr>
        <w:tc>
          <w:tcPr>
            <w:tcW w:w="6237" w:type="dxa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и наименование</w:t>
            </w:r>
          </w:p>
          <w:p w:rsidR="00C0586E" w:rsidRPr="00B2329E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этапа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B2329E" w:rsidRDefault="00C0586E" w:rsidP="004319E2">
            <w:pPr>
              <w:spacing w:line="247" w:lineRule="auto"/>
              <w:jc w:val="center"/>
              <w:rPr>
                <w:b/>
                <w:bCs/>
                <w:color w:val="000000"/>
              </w:rPr>
            </w:pPr>
            <w:r w:rsidRPr="00B2329E">
              <w:rPr>
                <w:b/>
                <w:color w:val="000000"/>
              </w:rPr>
              <w:t>Сроки выполнения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Стоимость этапа (без НДС), руб.</w:t>
            </w:r>
          </w:p>
        </w:tc>
      </w:tr>
      <w:tr w:rsidR="00C0586E" w:rsidRPr="00B2329E" w:rsidTr="004319E2">
        <w:trPr>
          <w:tblHeader/>
        </w:trPr>
        <w:tc>
          <w:tcPr>
            <w:tcW w:w="6237" w:type="dxa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357EF8" w:rsidRDefault="00C0586E" w:rsidP="004319E2">
            <w:pPr>
              <w:spacing w:line="247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AE61B2" w:rsidRPr="00B2329E" w:rsidTr="008E6D5F">
        <w:tc>
          <w:tcPr>
            <w:tcW w:w="6237" w:type="dxa"/>
          </w:tcPr>
          <w:p w:rsidR="00AE61B2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1-й этап</w:t>
            </w:r>
          </w:p>
          <w:p w:rsidR="00AE61B2" w:rsidRPr="001D552F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1.1.</w:t>
            </w:r>
            <w:r>
              <w:tab/>
              <w:t xml:space="preserve">Сбор исходных данных по </w:t>
            </w:r>
            <w:r w:rsidR="001D552F">
              <w:t xml:space="preserve">блоку установки Гидрокрекинг по производству базовых масел </w:t>
            </w:r>
            <w:r w:rsidR="001D552F">
              <w:rPr>
                <w:lang w:val="en-US"/>
              </w:rPr>
              <w:t>III</w:t>
            </w:r>
            <w:r w:rsidR="001D552F">
              <w:t xml:space="preserve"> группы.</w:t>
            </w:r>
          </w:p>
          <w:p w:rsidR="00AE61B2" w:rsidRPr="00726804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1.2.</w:t>
            </w:r>
            <w:r>
              <w:tab/>
              <w:t>Разработка и согласование с Заказчиком функциональной спецификации</w:t>
            </w:r>
            <w:r w:rsidR="001D552F">
              <w:t>.</w:t>
            </w:r>
          </w:p>
        </w:tc>
        <w:tc>
          <w:tcPr>
            <w:tcW w:w="1843" w:type="dxa"/>
            <w:shd w:val="clear" w:color="auto" w:fill="auto"/>
          </w:tcPr>
          <w:p w:rsidR="00AE61B2" w:rsidRPr="00AE61B2" w:rsidRDefault="00AE61B2" w:rsidP="000E6E8A">
            <w:pPr>
              <w:pStyle w:val="230"/>
              <w:tabs>
                <w:tab w:val="left" w:pos="4392"/>
              </w:tabs>
              <w:ind w:right="0" w:firstLine="0"/>
              <w:jc w:val="center"/>
              <w:rPr>
                <w:szCs w:val="24"/>
              </w:rPr>
            </w:pPr>
            <w:r w:rsidRPr="00AE61B2">
              <w:rPr>
                <w:szCs w:val="24"/>
              </w:rPr>
              <w:t>февраль-апрель 2016г.</w:t>
            </w:r>
          </w:p>
        </w:tc>
        <w:tc>
          <w:tcPr>
            <w:tcW w:w="1417" w:type="dxa"/>
            <w:shd w:val="clear" w:color="auto" w:fill="auto"/>
          </w:tcPr>
          <w:p w:rsidR="00AE61B2" w:rsidRPr="00726804" w:rsidRDefault="00AE61B2" w:rsidP="000E6E8A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AE61B2" w:rsidRPr="00B2329E" w:rsidTr="008E6D5F">
        <w:tc>
          <w:tcPr>
            <w:tcW w:w="6237" w:type="dxa"/>
          </w:tcPr>
          <w:p w:rsidR="00AE61B2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2-й этап</w:t>
            </w:r>
          </w:p>
          <w:p w:rsidR="00AE61B2" w:rsidRPr="00CA3AD3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2.1.</w:t>
            </w:r>
            <w:r>
              <w:tab/>
              <w:t xml:space="preserve">Разработка имитатора РСУ Заказчика, включая РСУ компрессоров </w:t>
            </w:r>
            <w:r w:rsidRPr="00AE61B2">
              <w:t>PK</w:t>
            </w:r>
            <w:r w:rsidRPr="00CA3AD3">
              <w:t>-801</w:t>
            </w:r>
            <w:r w:rsidRPr="00AE61B2">
              <w:t>A</w:t>
            </w:r>
            <w:r w:rsidRPr="00CA3AD3">
              <w:t>/</w:t>
            </w:r>
            <w:r w:rsidRPr="00AE61B2">
              <w:t>B</w:t>
            </w:r>
            <w:r w:rsidRPr="00CA3AD3">
              <w:t xml:space="preserve">, </w:t>
            </w:r>
            <w:r w:rsidRPr="00AE61B2">
              <w:t>PK</w:t>
            </w:r>
            <w:r>
              <w:t>-80</w:t>
            </w:r>
            <w:r w:rsidRPr="00CA3AD3">
              <w:t>2</w:t>
            </w:r>
            <w:r w:rsidRPr="00AE61B2">
              <w:t>A</w:t>
            </w:r>
            <w:r w:rsidRPr="00CA3AD3">
              <w:t>/</w:t>
            </w:r>
            <w:r w:rsidRPr="00AE61B2">
              <w:t>B</w:t>
            </w:r>
            <w:r w:rsidR="001D552F">
              <w:t>.</w:t>
            </w:r>
          </w:p>
          <w:p w:rsidR="00AE61B2" w:rsidRPr="00CA3AD3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2.2.</w:t>
            </w:r>
            <w:r>
              <w:tab/>
              <w:t xml:space="preserve">Разработка программного обеспечения тренажерного комплекса </w:t>
            </w:r>
            <w:r w:rsidRPr="00CA3AD3">
              <w:t>блока установки Гидрокрекинг по производству базовых масел III группы.</w:t>
            </w:r>
          </w:p>
        </w:tc>
        <w:tc>
          <w:tcPr>
            <w:tcW w:w="1843" w:type="dxa"/>
            <w:shd w:val="clear" w:color="auto" w:fill="auto"/>
          </w:tcPr>
          <w:p w:rsidR="00AE61B2" w:rsidRPr="00AE61B2" w:rsidRDefault="00AE61B2" w:rsidP="000E6E8A">
            <w:pPr>
              <w:pStyle w:val="230"/>
              <w:tabs>
                <w:tab w:val="left" w:pos="4392"/>
              </w:tabs>
              <w:ind w:right="0" w:firstLine="0"/>
              <w:jc w:val="center"/>
              <w:rPr>
                <w:szCs w:val="24"/>
              </w:rPr>
            </w:pPr>
            <w:r w:rsidRPr="00AE61B2">
              <w:rPr>
                <w:szCs w:val="24"/>
              </w:rPr>
              <w:t>май-декабрь 2016г.</w:t>
            </w:r>
          </w:p>
        </w:tc>
        <w:tc>
          <w:tcPr>
            <w:tcW w:w="1417" w:type="dxa"/>
            <w:shd w:val="clear" w:color="auto" w:fill="auto"/>
          </w:tcPr>
          <w:p w:rsidR="00AE61B2" w:rsidRPr="00726804" w:rsidRDefault="00AE61B2" w:rsidP="000E6E8A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AE61B2" w:rsidRPr="00B2329E" w:rsidTr="008E6D5F">
        <w:trPr>
          <w:trHeight w:val="360"/>
        </w:trPr>
        <w:tc>
          <w:tcPr>
            <w:tcW w:w="6237" w:type="dxa"/>
          </w:tcPr>
          <w:p w:rsidR="00AE61B2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3-й этап</w:t>
            </w:r>
          </w:p>
          <w:p w:rsidR="00C67350" w:rsidRDefault="00C67350" w:rsidP="000E6E8A">
            <w:pPr>
              <w:tabs>
                <w:tab w:val="left" w:pos="351"/>
              </w:tabs>
              <w:ind w:right="28"/>
              <w:jc w:val="both"/>
            </w:pPr>
            <w:r>
              <w:t>3.1.</w:t>
            </w:r>
            <w:r>
              <w:tab/>
              <w:t>Поставка КТК.</w:t>
            </w:r>
          </w:p>
          <w:p w:rsidR="00AE61B2" w:rsidRPr="00CA3AD3" w:rsidRDefault="00C67350" w:rsidP="000E6E8A">
            <w:pPr>
              <w:tabs>
                <w:tab w:val="left" w:pos="351"/>
              </w:tabs>
              <w:ind w:right="28"/>
              <w:jc w:val="both"/>
            </w:pPr>
            <w:r>
              <w:t>3.2</w:t>
            </w:r>
            <w:r w:rsidR="00AE61B2">
              <w:t>.</w:t>
            </w:r>
            <w:r>
              <w:tab/>
            </w:r>
            <w:r w:rsidR="00AE61B2">
              <w:t>Монтаж и наладка на площадке Заказчика</w:t>
            </w:r>
            <w:r>
              <w:t>.</w:t>
            </w:r>
          </w:p>
          <w:p w:rsidR="00AE61B2" w:rsidRPr="00CA3AD3" w:rsidRDefault="00AE61B2" w:rsidP="000E6E8A">
            <w:pPr>
              <w:tabs>
                <w:tab w:val="left" w:pos="351"/>
              </w:tabs>
              <w:ind w:right="28"/>
              <w:jc w:val="both"/>
            </w:pPr>
            <w:r w:rsidRPr="00CA3AD3">
              <w:t>3</w:t>
            </w:r>
            <w:r w:rsidR="00C67350">
              <w:t>.3</w:t>
            </w:r>
            <w:r>
              <w:t>.</w:t>
            </w:r>
            <w:r>
              <w:tab/>
              <w:t>Приемо-сдаточные работы</w:t>
            </w:r>
            <w:r w:rsidR="001D552F">
              <w:t>.</w:t>
            </w:r>
          </w:p>
          <w:p w:rsidR="00AE61B2" w:rsidRDefault="00C67350" w:rsidP="000E6E8A">
            <w:pPr>
              <w:tabs>
                <w:tab w:val="left" w:pos="351"/>
              </w:tabs>
              <w:ind w:right="28"/>
              <w:jc w:val="both"/>
            </w:pPr>
            <w:r>
              <w:t>3.4</w:t>
            </w:r>
            <w:r w:rsidR="00AE61B2">
              <w:t>.</w:t>
            </w:r>
            <w:r w:rsidR="00AE61B2">
              <w:tab/>
              <w:t>Устранение замечаний Заказчика</w:t>
            </w:r>
            <w:r w:rsidR="001D552F">
              <w:t>.</w:t>
            </w:r>
          </w:p>
          <w:p w:rsidR="00AE61B2" w:rsidRPr="00726804" w:rsidRDefault="00C67350" w:rsidP="000E6E8A">
            <w:pPr>
              <w:tabs>
                <w:tab w:val="left" w:pos="351"/>
              </w:tabs>
              <w:ind w:right="28"/>
              <w:jc w:val="both"/>
            </w:pPr>
            <w:r>
              <w:t>3.5</w:t>
            </w:r>
            <w:r w:rsidR="00AE61B2">
              <w:t>.</w:t>
            </w:r>
            <w:r w:rsidR="00AE61B2">
              <w:tab/>
              <w:t>Обучение представителей Заказчика</w:t>
            </w:r>
            <w:r w:rsidR="001D552F">
              <w:t>.</w:t>
            </w:r>
          </w:p>
        </w:tc>
        <w:tc>
          <w:tcPr>
            <w:tcW w:w="1843" w:type="dxa"/>
            <w:shd w:val="clear" w:color="auto" w:fill="auto"/>
          </w:tcPr>
          <w:p w:rsidR="00AE61B2" w:rsidRPr="00AE61B2" w:rsidRDefault="00AE61B2" w:rsidP="000E6E8A">
            <w:pPr>
              <w:pStyle w:val="230"/>
              <w:tabs>
                <w:tab w:val="left" w:pos="4392"/>
              </w:tabs>
              <w:ind w:right="0" w:firstLine="0"/>
              <w:jc w:val="center"/>
              <w:rPr>
                <w:szCs w:val="24"/>
              </w:rPr>
            </w:pPr>
            <w:r w:rsidRPr="00AE61B2">
              <w:rPr>
                <w:szCs w:val="24"/>
              </w:rPr>
              <w:t>январь-февраль 2017г.</w:t>
            </w:r>
          </w:p>
        </w:tc>
        <w:tc>
          <w:tcPr>
            <w:tcW w:w="1417" w:type="dxa"/>
            <w:shd w:val="clear" w:color="auto" w:fill="auto"/>
          </w:tcPr>
          <w:p w:rsidR="00AE61B2" w:rsidRPr="00726804" w:rsidRDefault="00AE61B2" w:rsidP="000E6E8A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AE61B2" w:rsidRPr="00B2329E" w:rsidTr="00C67350">
        <w:trPr>
          <w:cantSplit/>
          <w:trHeight w:val="360"/>
        </w:trPr>
        <w:tc>
          <w:tcPr>
            <w:tcW w:w="6237" w:type="dxa"/>
          </w:tcPr>
          <w:p w:rsidR="00AE61B2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lastRenderedPageBreak/>
              <w:t>4-й этап</w:t>
            </w:r>
          </w:p>
          <w:p w:rsidR="00AE61B2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 xml:space="preserve">4.1. Внесение изменения в ПО КТК по результатам пуска </w:t>
            </w:r>
            <w:r w:rsidRPr="00CA3AD3">
              <w:t>блока установки Гидрокрекинг по производству базовых масел III группы</w:t>
            </w:r>
            <w:r w:rsidR="001D552F">
              <w:t>.</w:t>
            </w:r>
          </w:p>
        </w:tc>
        <w:tc>
          <w:tcPr>
            <w:tcW w:w="1843" w:type="dxa"/>
            <w:shd w:val="clear" w:color="auto" w:fill="auto"/>
          </w:tcPr>
          <w:p w:rsidR="00AE61B2" w:rsidRPr="00AE61B2" w:rsidRDefault="00AE61B2" w:rsidP="000E6E8A">
            <w:pPr>
              <w:pStyle w:val="230"/>
              <w:tabs>
                <w:tab w:val="left" w:pos="4392"/>
              </w:tabs>
              <w:ind w:right="0" w:firstLine="0"/>
              <w:jc w:val="center"/>
              <w:rPr>
                <w:szCs w:val="24"/>
              </w:rPr>
            </w:pPr>
            <w:r w:rsidRPr="00AE61B2">
              <w:rPr>
                <w:szCs w:val="24"/>
              </w:rPr>
              <w:t>март-апрель 2017г.</w:t>
            </w:r>
          </w:p>
        </w:tc>
        <w:tc>
          <w:tcPr>
            <w:tcW w:w="1417" w:type="dxa"/>
            <w:shd w:val="clear" w:color="auto" w:fill="auto"/>
          </w:tcPr>
          <w:p w:rsidR="00AE61B2" w:rsidRPr="00726804" w:rsidRDefault="00AE61B2" w:rsidP="000E6E8A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</w:tbl>
    <w:p w:rsidR="00EF1BFE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EF1BFE" w:rsidRPr="00743BD0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743BD0">
        <w:rPr>
          <w:rFonts w:ascii="Times New Roman" w:hAnsi="Times New Roman"/>
          <w:b w:val="0"/>
          <w:sz w:val="24"/>
          <w:szCs w:val="24"/>
          <w:lang w:val="ru-RU"/>
        </w:rPr>
        <w:t>Стоимость товарно-материальных ценостей, поставляемых Исполнителей в рамках выполненния п.</w:t>
      </w:r>
      <w:r w:rsidR="00B7095E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743BD0">
        <w:rPr>
          <w:rFonts w:ascii="Times New Roman" w:hAnsi="Times New Roman"/>
          <w:b w:val="0"/>
          <w:sz w:val="24"/>
          <w:szCs w:val="24"/>
          <w:lang w:val="ru-RU"/>
        </w:rPr>
        <w:t>.2. настоящего Договора (входит в стоимость работ по п.</w:t>
      </w:r>
      <w:r w:rsidR="00B7095E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743BD0">
        <w:rPr>
          <w:rFonts w:ascii="Times New Roman" w:hAnsi="Times New Roman"/>
          <w:b w:val="0"/>
          <w:sz w:val="24"/>
          <w:szCs w:val="24"/>
          <w:lang w:val="ru-RU"/>
        </w:rPr>
        <w:t>.2. Договора) составляет:</w:t>
      </w:r>
    </w:p>
    <w:p w:rsidR="00EF1BFE" w:rsidRPr="00743BD0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tbl>
      <w:tblPr>
        <w:tblW w:w="9780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834"/>
        <w:gridCol w:w="708"/>
        <w:gridCol w:w="709"/>
        <w:gridCol w:w="1276"/>
        <w:gridCol w:w="1134"/>
        <w:gridCol w:w="1276"/>
        <w:gridCol w:w="1275"/>
      </w:tblGrid>
      <w:tr w:rsidR="00EF1BFE" w:rsidRPr="00743BD0" w:rsidTr="00DB27FB">
        <w:trPr>
          <w:trHeight w:val="689"/>
        </w:trPr>
        <w:tc>
          <w:tcPr>
            <w:tcW w:w="56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№ п/п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Ед. изм.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Кол-во</w:t>
            </w:r>
          </w:p>
        </w:tc>
        <w:tc>
          <w:tcPr>
            <w:tcW w:w="1276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Цена без НДС, руб.</w:t>
            </w:r>
          </w:p>
        </w:tc>
        <w:tc>
          <w:tcPr>
            <w:tcW w:w="11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Сумма без НДС, руб.</w:t>
            </w:r>
          </w:p>
        </w:tc>
        <w:tc>
          <w:tcPr>
            <w:tcW w:w="1276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Сумма НДС (18%), руб.</w:t>
            </w:r>
          </w:p>
        </w:tc>
        <w:tc>
          <w:tcPr>
            <w:tcW w:w="1275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Сумма с НДС (18%), руб.</w:t>
            </w:r>
          </w:p>
        </w:tc>
      </w:tr>
      <w:tr w:rsidR="00253D11" w:rsidRPr="00743BD0" w:rsidTr="00253D11">
        <w:trPr>
          <w:trHeight w:val="272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</w:t>
            </w:r>
          </w:p>
        </w:tc>
        <w:tc>
          <w:tcPr>
            <w:tcW w:w="2834" w:type="dxa"/>
          </w:tcPr>
          <w:p w:rsidR="00EF1BFE" w:rsidRPr="00743BD0" w:rsidRDefault="00EF1BFE" w:rsidP="00AE61B2">
            <w:pPr>
              <w:pStyle w:val="N-zag"/>
              <w:spacing w:before="0" w:after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  <w:r w:rsidRPr="00743BD0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 xml:space="preserve">Аппаратные средства тренажерного комплекс для Тренажера </w:t>
            </w:r>
            <w:r w:rsidR="00AE61B2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 xml:space="preserve">установки Гидрокрекинг по производству базовых масел </w:t>
            </w:r>
            <w:r w:rsidR="00AE61B2">
              <w:rPr>
                <w:rFonts w:ascii="Times New Roman" w:hAnsi="Times New Roman"/>
                <w:b w:val="0"/>
                <w:sz w:val="22"/>
                <w:szCs w:val="22"/>
              </w:rPr>
              <w:t>III</w:t>
            </w:r>
            <w:r w:rsidR="00AE61B2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 xml:space="preserve"> группы</w:t>
            </w:r>
            <w:r w:rsidRPr="00743BD0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, в том числе: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1.1.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 xml:space="preserve">Компьютер 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1.2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Компьютер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1.3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Монитор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1.4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Сенсорная панель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Всего, руб.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</w:tbl>
    <w:p w:rsidR="00C0586E" w:rsidRPr="00BB7C83" w:rsidRDefault="00C0586E" w:rsidP="00C0586E">
      <w:pPr>
        <w:pStyle w:val="N-zag"/>
        <w:spacing w:before="0" w:after="0" w:line="247" w:lineRule="auto"/>
        <w:ind w:firstLine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Не позднее  5 (пяти) календарных дней с момента подписания  Сторонами акта сдачи-приемки за выполненную работу по Договору, Исполнитель предоставляет Заказчику счет-фактуру (ст. 168 Налогового кодекса РФ). Заказчик в течение </w:t>
      </w:r>
      <w:r w:rsidR="00230C1C">
        <w:rPr>
          <w:rFonts w:ascii="Times New Roman" w:hAnsi="Times New Roman"/>
          <w:b w:val="0"/>
          <w:sz w:val="24"/>
          <w:szCs w:val="24"/>
          <w:lang w:val="ru-RU"/>
        </w:rPr>
        <w:t>9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0 дней после получения счета-фактуры обязуется оплатить Исполнителю стоимость выполненной работы путем перечисления денежных средств на расчетный счет Исполнителя. В случае нарушения Исполнителем пунктов 4.4.3÷4.4.10 настоящего Договора оплата производиться не раньше поступления на расчетный счет Заказчика суммы штрафов, предъявленных Исполнителю (пункты 7.</w:t>
      </w:r>
      <w:r w:rsidR="008C79B6">
        <w:rPr>
          <w:rFonts w:ascii="Times New Roman" w:hAnsi="Times New Roman"/>
          <w:b w:val="0"/>
          <w:sz w:val="24"/>
          <w:szCs w:val="24"/>
          <w:lang w:val="ru-RU"/>
        </w:rPr>
        <w:t>5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÷7.</w:t>
      </w:r>
      <w:r w:rsidR="008C79B6">
        <w:rPr>
          <w:rFonts w:ascii="Times New Roman" w:hAnsi="Times New Roman"/>
          <w:b w:val="0"/>
          <w:sz w:val="24"/>
          <w:szCs w:val="24"/>
          <w:lang w:val="ru-RU"/>
        </w:rPr>
        <w:t>7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).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необходимости корректировки объема выполняемых работ, включая выполнение не предусмотренных Техническим заданием дополнительных работ, Заказчик вносит изменения в Техническое задание к Договору, направив письменное указание Исполнителю. Если такие изменения  повлекут за собой увеличение или уменьшение стоимости или сроков выполнения работ Исполнителем, Исполнитель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Техническому заданию выполняются и оплачиваются в соответствии с Дополнительным соглашением к данному Договору.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 410 ГК РФ зачета встречных однородных требований (и уменьшения таким образом сумм, подлежащих выплате Исполнителю).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Оплата выполненных работ считается исполненной после поступления денежных средств на расчетный счет  Исполнителя.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По окончании срока действия Договора, в течение 30 (тридцати)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C0586E" w:rsidRPr="00BB7C83" w:rsidRDefault="00C0586E" w:rsidP="00C0586E">
      <w:pPr>
        <w:pStyle w:val="N-zag"/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B7C83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Порядок сдачи и приемки работ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Окончание каждого этапа Договора фиксируется подписанием Сторонами Акта сдачи-приемки работ. 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в течение 15 дней со дня получения Акта сдачи-приемки работ обязан направить Исполнителю подписанный Акт сдачи-приемки работы или мотивированный отказ от приемки работ. Если в течение 15 календарных дней с даты получения Акта сдачи-приемки работ от Исполнителя Заказчик не подпишет Акт сдачи-приемки и/или не предоставит мотивированный отказ от приемки работ, работы считаются выполненными в полном объеме и подлежат оплате согласно условиям настоящего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мотивированного отказа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от приемки работ, Сторонами составляется двухсторонний акт с перечнем необходимых доработок и сроков их выполнения.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Доработки производятся Исполнителем за свой счет при условии, что они не выходят за рамки Технического задания.</w:t>
      </w:r>
    </w:p>
    <w:p w:rsidR="00C0586E" w:rsidRPr="00BB7C83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Права и обязанности сторон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Каждая из Сторон обязана немедленно информировать другую Сторону о любой возможной задержке в исполнении своих обязательств по Договору. Одновременно должны предоставляться обоснования таких задержек и предложения об изменении сроков выполнения работ (при необходимости).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B2329E">
        <w:rPr>
          <w:rFonts w:ascii="Times New Roman" w:hAnsi="Times New Roman"/>
          <w:b w:val="0"/>
          <w:sz w:val="24"/>
          <w:szCs w:val="24"/>
        </w:rPr>
        <w:t>Заказчик обязан: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Предоставить по запросу Исполнителя и в распоряжение Исполнителя во взаимосогласованные сроки и в согласованных объемах информацию и документацию, необходимую для выполнения Исполнителем работ по настоящему Договору.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Своевременно принять результат и оплатить Исполнителю стоимость выполненных работ в соответствии с условиями статьи 2 Договора, также любую дополнительную работу в связи с изменениями в соответствии с пунктом  2.4. статьи 2  Договора.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</w:rPr>
        <w:t xml:space="preserve">Заказчик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имеет право</w:t>
      </w:r>
      <w:r w:rsidRPr="00B2329E">
        <w:rPr>
          <w:rFonts w:ascii="Times New Roman" w:hAnsi="Times New Roman"/>
          <w:b w:val="0"/>
          <w:sz w:val="24"/>
          <w:szCs w:val="24"/>
        </w:rPr>
        <w:t>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 целью корректировки объема выполняемых работ вносить изменения в Техническое задание к Договору, направив письменное указание Исполнителю.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Проверять ход и качество работ, выполняемых Исполнителем, не вмешиваясь в его хозяйственную деятельность.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Потребовать от Исполнителя приостановить выполнение работ в случае выявления нарушений условий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B2329E">
        <w:rPr>
          <w:rFonts w:ascii="Times New Roman" w:hAnsi="Times New Roman"/>
          <w:b w:val="0"/>
          <w:sz w:val="24"/>
          <w:szCs w:val="24"/>
        </w:rPr>
        <w:t>Исполнитель обязан: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Выполнить работу в соответствии с утвержденным Техническим заданием и передать ее Заказчику в сроки, предусмотренные пунктом 2.2. договора.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10 (десяти) дней после получения Исполнителем запроса или, вследствие объективных причин, во взаимосогласованный Сторонами другой период времени.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Обеспечить сдачу Заказчику пропусков, выданных работникам Исполнителя и привлеченных Исполнителем субподрядчиков, но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0586E" w:rsidRPr="00B2329E" w:rsidRDefault="00C0586E" w:rsidP="00C4718A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Соблюдать требования следующих локальных нормативных актов Заказчика:              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Положение о пропускном и внутриобъектовом режимах на территории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3 об общих правилах газобезопасности на территории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18 по охране труда при работе на высоте;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22 по организации безопасного проведения газоопасных работ на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и предприятий;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Правил № 404 производства земляных работ на территории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Правил экологической безопасности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Правил благоустройства и содержания территории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Положения №547 по обращению с отходами на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Единых требований, предъявляемых к мобильным зданиям (бытовым вагончикам) на объектах ОАО «Славнефть-ЯНОС»;</w:t>
      </w:r>
    </w:p>
    <w:p w:rsid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Положения о порядке отпуска материалов по давальческой схеме.</w:t>
      </w:r>
    </w:p>
    <w:p w:rsidR="00C0586E" w:rsidRPr="00B2329E" w:rsidRDefault="00C0586E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Обеспечить соблюдение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Исполнителя и субподрядчиков, привлеченных Исполнителем, Правил дорожного движения. В случае совершения дорожно-транспортного происшествия незамедлительно извещать Заказчика.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Исполнителем субподрядчика для выполнения работ по Договору Исполнитель направляет Заказчику на имя генерального директора запрос на дачу согласия на привлечение субподрядчика. К запросу Исполнитель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Исполнителя (либо субподрядчиков), Исполнитель обязуется не позднее 5 дней со дня получения соответствующего требования Заказчика возместить Заказчику причиненный этим ущерб. 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наличии вины Исполнителя за аварии, инциденты и несчастные случаи, произошедшие на территории Заказчика, Исполнитель обязуется возместить Заказчику причиненный ущерб, в том числе ущерб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привлеченного Исполнителем, произошедшие не по вине Заказчика, а также в случае нарушения ими правил охраны труда или промышленной безопасности.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вправе в любое время осуществлять контроль  соблюдения Исполнителем и субподрядчиками, привлекаемыми  Исполнителем, положений настоящей статьи Договора. Обнаруженные в ходе проверки нарушения фиксируются в акте, подписываемом представителями Заказчика, Исполнителя /субподрядчиков, привлекаемых Исполнителем. В случае отказа Исполнителя /субподрядчиков, привлекаемых Исполнителем, от подписания такого акта он оформляется Заказчиком в одностороннем порядке.</w:t>
      </w:r>
    </w:p>
    <w:p w:rsidR="00C0586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Несоблюдение Исполнителем и субподрядчиками, привлекаемыми Исполнителем,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5 дней. В случае расторжения договора по названному основанию  Исполнитель не вправе требовать от Заказчика возмещения ущерба, причиненного таким расторжением.</w:t>
      </w:r>
    </w:p>
    <w:p w:rsidR="00C0586E" w:rsidRPr="00BB7C83" w:rsidRDefault="00C0586E" w:rsidP="00C0586E">
      <w:pPr>
        <w:pStyle w:val="N"/>
        <w:spacing w:after="0" w:line="247" w:lineRule="auto"/>
        <w:ind w:left="0" w:firstLine="0"/>
        <w:rPr>
          <w:rFonts w:ascii="Times New Roman" w:hAnsi="Times New Roman"/>
          <w:sz w:val="16"/>
          <w:szCs w:val="16"/>
        </w:rPr>
      </w:pPr>
    </w:p>
    <w:p w:rsidR="00C0586E" w:rsidRPr="00443937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443937">
        <w:rPr>
          <w:rFonts w:ascii="Times New Roman" w:hAnsi="Times New Roman"/>
          <w:sz w:val="24"/>
          <w:szCs w:val="24"/>
          <w:lang w:val="ru-RU"/>
        </w:rPr>
        <w:t>Порядок передачи техническ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443937">
        <w:rPr>
          <w:rFonts w:ascii="Times New Roman" w:hAnsi="Times New Roman"/>
          <w:sz w:val="24"/>
          <w:szCs w:val="24"/>
          <w:lang w:val="ru-RU"/>
        </w:rPr>
        <w:t xml:space="preserve"> документаци</w:t>
      </w:r>
      <w:r>
        <w:rPr>
          <w:rFonts w:ascii="Times New Roman" w:hAnsi="Times New Roman"/>
          <w:sz w:val="24"/>
          <w:szCs w:val="24"/>
          <w:lang w:val="ru-RU"/>
        </w:rPr>
        <w:t>и</w:t>
      </w:r>
    </w:p>
    <w:p w:rsidR="00C0586E" w:rsidRPr="00B2329E" w:rsidRDefault="00C0586E" w:rsidP="0027384B">
      <w:pPr>
        <w:pStyle w:val="N-zag"/>
        <w:keepNext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передает Заказчику следующую техническую документацию по Тренажеру на русском языке: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руководство инструктора;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руководство оператора;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руководство по установке, сопровождению и эксплуатации (руководство администратора).</w:t>
      </w:r>
    </w:p>
    <w:p w:rsidR="00C0586E" w:rsidRDefault="00C0586E" w:rsidP="0027384B">
      <w:pPr>
        <w:pStyle w:val="N-zag"/>
        <w:keepNext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Техническая документация передается Заказчику в двух экземплярах на бумажном носителе и в одном на электронном носителе.</w:t>
      </w:r>
    </w:p>
    <w:p w:rsidR="00C0586E" w:rsidRPr="00BB7C83" w:rsidRDefault="00C0586E" w:rsidP="00C0586E">
      <w:pPr>
        <w:pStyle w:val="N"/>
        <w:spacing w:after="0" w:line="247" w:lineRule="auto"/>
        <w:ind w:left="0" w:firstLine="0"/>
        <w:rPr>
          <w:rFonts w:ascii="Times New Roman" w:hAnsi="Times New Roman"/>
          <w:sz w:val="16"/>
          <w:szCs w:val="16"/>
        </w:rPr>
      </w:pPr>
    </w:p>
    <w:p w:rsidR="00C0586E" w:rsidRPr="00767754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767754">
        <w:rPr>
          <w:rFonts w:ascii="Times New Roman" w:hAnsi="Times New Roman"/>
          <w:sz w:val="24"/>
          <w:szCs w:val="24"/>
          <w:lang w:val="ru-RU"/>
        </w:rPr>
        <w:t>Гарантийные обязательства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 полное, своевременное и качественное выполнение всех условий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Гарантийный период работы программного обеспечения Тренажера составляет 24 месяца с момента подписания Акта сдачи-приемки работ по последнему этапу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обеспечит в период разработки и внедрения тренажерного комплекса и в гарантийный период безусловное исправление ошибок в программном обеспечении Тренажера, поставленному по Договору, на следующих условиях: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Информация об ошибках в работе программного обеспечения Тренажера должна передаваться Исполнителю в письменной форме.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в течение 14-ти рабочих дней после получения необходимых данных об ошибках в работе программного обеспечения тренажерного комплекса обязан устранить их своими силами и за свой счет. 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том случае, если Исполнитель не устранил ошибки в течение 14-ти рабочих дней, Заказчик вправе устранить их за свой счет и взыскать с Исполнителя затраты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и штраф согласно п.7.2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</w:p>
    <w:p w:rsidR="00C0586E" w:rsidRPr="00357EF8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Если исправление ошибок в работе программного обеспечения тренажерного комплекса силами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невозможно, Исполнитель в согласованный с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Заказчиком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срок после получения необходимых данных направит ему исправленную версию прикладного программного обеспечения.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834216">
        <w:rPr>
          <w:rFonts w:ascii="Times New Roman" w:hAnsi="Times New Roman"/>
          <w:sz w:val="24"/>
          <w:szCs w:val="24"/>
          <w:lang w:val="ru-RU"/>
        </w:rPr>
        <w:t>Ответственность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Исполнителем сроков выполнения работ, Исполнитель обязуется уплатить Заказчику  пеню в размере 0,1 % от стоимости несвоевременно выполненных работ по Этапу Договора за каждый день просрочки, но не более 10 % от стоимости Этапа работ.</w:t>
      </w:r>
      <w:r w:rsidRPr="00405BB1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Исполнителем сроков выполнения работ по последнему этапу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обязуется </w:t>
      </w:r>
      <w:r w:rsidRPr="00357EF8">
        <w:rPr>
          <w:rFonts w:ascii="Times New Roman" w:hAnsi="Times New Roman"/>
          <w:b w:val="0"/>
          <w:sz w:val="24"/>
          <w:szCs w:val="24"/>
          <w:lang w:val="ru-RU"/>
        </w:rPr>
        <w:t>уплатить Заказчику  пеню в размере 0,1 % от стоимости работ по договору, но не более 10% от стоимости работ по договору. При этом в случае нарушения Исполнителем срока выполнения работ по этапу № 2 или № 3 более чем на 30 календарных дней, либо отказа/уклонения Исполнителя от выполнения работ по этапу № 2 или № 3, Заказчик вправе отказаться от исполнения договора. Результат работы по договору в этом случае признается не достигнутым, Исполнитель обязуется возвратить Заказчику ранее полученные суммы по договору в течение трех дней со дня получения уведомления Заказчика.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Исполнителем срока устранения ошибок согласно п.6.3.2 Исполнитель уплачивает Заказчику штраф в сумме 50 000 руб. за каждый день нарушения срока.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работ за каждый день просрочки, но не более 10% от просроченной суммы.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Уплата пени не освобождают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и Исполнителя от исполнения своих обязательств по Договору.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несвоевременной (пункт 4.4.3) сдачи работником Исполнителя либо субподрядчика пропусков Исполнитель уплачивает Заказчику штраф в размере  1 500   рублей за каждый несданный пропуск.</w:t>
      </w:r>
    </w:p>
    <w:p w:rsidR="00C0586E" w:rsidRPr="0091561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Исполнителем или субподрядчиком требований статьи 4 (пункты 4.4.4÷4.4.10) Исполнитель обязуется в течение 5 дней со дня получения требования Заказчика уплатить 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 xml:space="preserve">Заказчику штраф в размере </w:t>
      </w:r>
      <w:r w:rsidR="00DD0343">
        <w:rPr>
          <w:rFonts w:ascii="Times New Roman" w:hAnsi="Times New Roman"/>
          <w:b w:val="0"/>
          <w:sz w:val="24"/>
          <w:szCs w:val="24"/>
          <w:lang w:val="ru-RU"/>
        </w:rPr>
        <w:t>3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0 000 рублей за каждое допущенное нарушение, кроме нарушений, описанных в пункт</w:t>
      </w:r>
      <w:r w:rsidR="005912C7">
        <w:rPr>
          <w:rFonts w:ascii="Times New Roman" w:hAnsi="Times New Roman"/>
          <w:b w:val="0"/>
          <w:sz w:val="24"/>
          <w:szCs w:val="24"/>
          <w:lang w:val="ru-RU"/>
        </w:rPr>
        <w:t xml:space="preserve">е 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7.7.</w:t>
      </w:r>
    </w:p>
    <w:p w:rsidR="00C0586E" w:rsidRPr="0091561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1561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работником Исполнителя либо субподрядчика «Положения о пропускном и внутриобъектовом режимах на территории ОАО «Славнефть-ЯНОС», выразившегося в появлении на территории  Заказчика в состоянии алкогольного, наркотического  или иного токсического опьянения, Исполнитель выплачивает Заказчику штраф в размере </w:t>
      </w:r>
      <w:r w:rsidR="009E45E4">
        <w:rPr>
          <w:rFonts w:ascii="Times New Roman" w:hAnsi="Times New Roman"/>
          <w:b w:val="0"/>
          <w:sz w:val="24"/>
          <w:szCs w:val="24"/>
          <w:lang w:val="ru-RU"/>
        </w:rPr>
        <w:t>10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0 000 рублей за каждый такой установленный факт. В случае совершения нарушения групп</w:t>
      </w:r>
      <w:r w:rsidR="009E45E4">
        <w:rPr>
          <w:rFonts w:ascii="Times New Roman" w:hAnsi="Times New Roman"/>
          <w:b w:val="0"/>
          <w:sz w:val="24"/>
          <w:szCs w:val="24"/>
          <w:lang w:val="ru-RU"/>
        </w:rPr>
        <w:t>ой лиц сумма штрафа составляет 2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00 000  рублей.</w:t>
      </w:r>
    </w:p>
    <w:p w:rsidR="00C0586E" w:rsidRPr="00BB7C83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834216">
        <w:rPr>
          <w:rFonts w:ascii="Times New Roman" w:hAnsi="Times New Roman"/>
          <w:sz w:val="24"/>
          <w:szCs w:val="24"/>
          <w:lang w:val="ru-RU"/>
        </w:rPr>
        <w:t>Аpбитpаж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Все претензии, споры и разногласия, которые могут возникнуть из настоящего Договора или в связи с ним, будут по возможности разрешаться путем переговоров между Сторонами.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случае, если Стороны не придут к соглашению, дело подлежит рассмотрению в Арбитражном суде по местонахождению Заказчика.</w:t>
      </w:r>
    </w:p>
    <w:p w:rsidR="00C0586E" w:rsidRPr="00D54524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</w:rPr>
        <w:t>Фоpс-</w:t>
      </w:r>
      <w:r w:rsidRPr="00834216">
        <w:rPr>
          <w:rFonts w:ascii="Times New Roman" w:hAnsi="Times New Roman"/>
          <w:sz w:val="24"/>
          <w:szCs w:val="24"/>
          <w:lang w:val="ru-RU"/>
        </w:rPr>
        <w:t>мажор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Если возникают какие-либо обстоятельства, препятствующие полному или частичному выполнению любой из Сторон их соответственных обязательств по Договору, а именно: пожар, террористические акты, военные операции любого характера, блокада или любые другие обстоятельства, не подвластные Сторонам, время, обусловленное для выполнения этих обязательств будет продлено на период, равный тому, в течение которого такие обстоятельства останутся в силе.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Если вышеуказанные обстоятельства продолжаются более двух месяцев, каждая Сторона имеет право отказаться от выполнения своих обязательств по Договору, и в таком случае ни одна из Сторон не имеет права требовать от другой Стороны компенсации какого-либо возможного ущерба.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672D5">
        <w:rPr>
          <w:rFonts w:ascii="Times New Roman" w:hAnsi="Times New Roman"/>
          <w:b w:val="0"/>
          <w:sz w:val="24"/>
          <w:szCs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незамедлительно</w:t>
      </w:r>
      <w:r w:rsidRPr="003672D5">
        <w:rPr>
          <w:rFonts w:ascii="Times New Roman" w:hAnsi="Times New Roman"/>
          <w:b w:val="0"/>
          <w:sz w:val="24"/>
          <w:szCs w:val="24"/>
          <w:lang w:val="ru-RU"/>
        </w:rPr>
        <w:t xml:space="preserve"> информировать другую Сторону в письменном виде о возникновении вышеуказанных обстоятельств, а также в течение двух месяцев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34216">
        <w:rPr>
          <w:rFonts w:ascii="Times New Roman" w:hAnsi="Times New Roman"/>
          <w:sz w:val="24"/>
          <w:szCs w:val="24"/>
          <w:lang w:val="ru-RU"/>
        </w:rPr>
        <w:t>Конфиденциальность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Исполнитель/Заказчик берет на себя обязательство не разглашать какому-либо третьему лицу и не использовать для других целей, кроме как для исполнения целей настоящего Договора, часть или полный комплект рабочей документации и/или информацию любого характера, полученных от Заказчика/Исполнителя без его предварительного письменного согласия.</w:t>
      </w:r>
    </w:p>
    <w:p w:rsidR="00C0586E" w:rsidRPr="00BB7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 xml:space="preserve"> Особые обязательства Сторон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C0586E" w:rsidRPr="00BB7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 xml:space="preserve"> Заключительные положения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Все приложения, упомянутые в Договоре, являются его неотъемлемыми частями.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 полную конфиденциальность информации, передаваемой Заказчиком для выполнения работ по Договору.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Право собственности на Тренажер и техническую документацию переходит от Исполнителя к Заказчику после подписания Акта сдачи-приемки по последнему этапу Работ. Авторское право на все разрабатываемое математическое и алгоритмическое обеспечение Компьютерного тренажерного комплекса сохраняется за Исполнителем.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гарантирует, что на момент вступления Договора в силу, ничего неизвестно о правах третьих лиц на объекты интеллектуальной собственности, которые могли быть нарушены в связи с заключением Договора. В случае если к Заказчику будут предъявлены претензии или иски по поводу нарушения прав третьих лиц, связанных с настоящим Договором, Исполнитель обязуется за свой счет урегулировать такие претензии или предпринять иные действия, исключающие возникновение убытков у Заказчика. Заказчик обязан незамедлительно уведомить Исполнителя о полученных претензиях о нарушении прав интеллектуальной собственности третьих лиц и предоставить Исполнителю всю имеющуюся информацию. Исполнитель не несет ответственность за любые соглашения, договоренности, компромиссы и пр., а  также не возмещает никакие расходы и компенсации, в том числе юридические и судебные расходы, достигнутые и понесенные Заказчиком без предварительного письменного согласия Исполнителя. Исполнитель не несет ответственность за нарушения прав интеллектуальной собственности третьих лиц в случае, если такие нарушения возникли в результате модификации программного обеспечения Тренажера без предварительного письменного согласия Заказчика, либо в результате использования программного обеспечения Тренажера не по его назначению.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гарантирует, что права на распространение программного обеспечения принадлежат ему на законных основаниях.</w:t>
      </w:r>
    </w:p>
    <w:p w:rsidR="00C0586E" w:rsidRPr="00357EF8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 xml:space="preserve">Заказчик имеет право на копирование программного обеспечения для архивных целей в количестве четырех единиц. Дополнительное количество копий согласовывается Сторонами. 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>Любые поправки и дополнения к Договору являются действительными только в том случае, е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сли они выполнены в письменной форме и подписаны должным образом уполномоченными представителями Сторон.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Для быстроты обмена информацией Стороны используют электронную, факсимильную и иную связь с обязательным последующим предоставлением </w:t>
      </w:r>
      <w:r w:rsidRPr="00357EF8">
        <w:rPr>
          <w:rFonts w:ascii="Times New Roman" w:hAnsi="Times New Roman"/>
          <w:b w:val="0"/>
          <w:sz w:val="24"/>
          <w:szCs w:val="24"/>
          <w:lang w:val="ru-RU"/>
        </w:rPr>
        <w:t>оригиналов документов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течение 20 дней.</w:t>
      </w:r>
    </w:p>
    <w:p w:rsidR="00C0586E" w:rsidRPr="00B2329E" w:rsidRDefault="00C0586E" w:rsidP="0027384B">
      <w:pPr>
        <w:pStyle w:val="N-zag"/>
        <w:keepLines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После того, как Договор подписан, все любые предыдущие переговоры и корреспонденция, имеющая к этому отношение, считаются потерявшими законную силу.</w:t>
      </w:r>
    </w:p>
    <w:p w:rsidR="00C0586E" w:rsidRPr="00357EF8" w:rsidRDefault="00C0586E" w:rsidP="0027384B">
      <w:pPr>
        <w:pStyle w:val="N-zag"/>
        <w:keepLines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>Настоящий Договор вступает в силу с момента его подписания Сторонами и действует  до момента окончания гарантийного периода работы (согласно пункта 6.2. настоящего договора) программного обеспечения Тренажера, а в части взаиморасчетов - до их полного урегулирования.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Договор составлен на русском языке в двух экземплярах, имеющих одинаковую юридическую силу, по одному для каждой Стороны.</w:t>
      </w:r>
    </w:p>
    <w:p w:rsidR="00C0586E" w:rsidRPr="00B2329E" w:rsidRDefault="00C0586E" w:rsidP="00C0586E">
      <w:pPr>
        <w:pStyle w:val="N-zag"/>
        <w:spacing w:after="120" w:line="247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Приложения.</w:t>
      </w:r>
    </w:p>
    <w:p w:rsidR="00C0586E" w:rsidRPr="00B2329E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К настоящему Договору прилагаются и составляют неотъемлемую его часть:</w:t>
      </w:r>
    </w:p>
    <w:p w:rsidR="00C0586E" w:rsidRDefault="00C0586E" w:rsidP="00B40C03">
      <w:pPr>
        <w:pStyle w:val="N-zag"/>
        <w:spacing w:line="247" w:lineRule="auto"/>
        <w:ind w:left="142"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1. </w:t>
      </w:r>
      <w:r w:rsidR="00AE61B2" w:rsidRPr="00AE61B2">
        <w:rPr>
          <w:rFonts w:ascii="Times New Roman" w:hAnsi="Times New Roman"/>
          <w:b w:val="0"/>
          <w:sz w:val="24"/>
          <w:szCs w:val="24"/>
          <w:lang w:val="ru-RU"/>
        </w:rPr>
        <w:t>60257(36)-28/1-АТХ-04-ЗТП-01ТК «Компьютерный тренажерный комплекс»</w:t>
      </w:r>
      <w:r w:rsidR="00B40C03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677B23" w:rsidRPr="00B2329E" w:rsidRDefault="00677B23" w:rsidP="00C0586E">
      <w:pPr>
        <w:pStyle w:val="N-zag"/>
        <w:spacing w:before="0" w:after="0" w:line="247" w:lineRule="auto"/>
        <w:ind w:left="142"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4791"/>
      </w:tblGrid>
      <w:tr w:rsidR="00C0586E" w:rsidRPr="00B2329E" w:rsidTr="004319E2">
        <w:tc>
          <w:tcPr>
            <w:tcW w:w="4928" w:type="dxa"/>
          </w:tcPr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ИСПОЛНИТЕЛЬ:</w:t>
            </w:r>
          </w:p>
          <w:p w:rsidR="00C0586E" w:rsidRPr="00B2329E" w:rsidRDefault="00C0586E" w:rsidP="00677B23">
            <w:pPr>
              <w:rPr>
                <w:color w:val="000000"/>
                <w:u w:val="single"/>
              </w:rPr>
            </w:pPr>
          </w:p>
        </w:tc>
        <w:tc>
          <w:tcPr>
            <w:tcW w:w="4791" w:type="dxa"/>
          </w:tcPr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ЗАКАЗЧИК: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ОАО «Славнефть-ЯНОС».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Место нахождения: 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B2329E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150023, г</w:t>
              </w:r>
            </w:smartTag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Ярославль, Московский проспект, д. 130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Почт. адрес: </w:t>
            </w:r>
            <w:smartTag w:uri="urn:schemas-microsoft-com:office:smarttags" w:element="metricconverter">
              <w:smartTagPr>
                <w:attr w:name="ProductID" w:val="150000, г"/>
              </w:smartTagPr>
              <w:r w:rsidRPr="00B2329E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150000, г</w:t>
              </w:r>
            </w:smartTag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Ярославль, ГКП, Московский проспект, д. 130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Тел. (4852) 44-03-57 Факс (4852) 47-18-74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ИНН 7601001107, КПП </w:t>
            </w:r>
            <w:r w:rsidR="00653121" w:rsidRPr="0065312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997150001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ОКПО 00149765, ОГРН 1027600788544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р/счет № 40702810200004268190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 ОАО АКБ «Еврофинанс Моснарбанк» 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 Москва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корр/счет № 30101810900000000204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БИК 044525204</w:t>
            </w:r>
          </w:p>
        </w:tc>
      </w:tr>
    </w:tbl>
    <w:p w:rsidR="00C0586E" w:rsidRPr="003177D8" w:rsidRDefault="00C0586E" w:rsidP="00677B23">
      <w:pPr>
        <w:pStyle w:val="ContractBased"/>
        <w:rPr>
          <w:rFonts w:ascii="Times New Roman" w:hAnsi="Times New Roman"/>
          <w:color w:val="000000"/>
          <w:sz w:val="16"/>
          <w:szCs w:val="16"/>
          <w:lang w:val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C0586E" w:rsidRPr="00B2329E" w:rsidTr="004319E2">
        <w:trPr>
          <w:cantSplit/>
        </w:trPr>
        <w:tc>
          <w:tcPr>
            <w:tcW w:w="4928" w:type="dxa"/>
          </w:tcPr>
          <w:p w:rsidR="00C0586E" w:rsidRPr="00B2329E" w:rsidRDefault="00C0586E" w:rsidP="00677B23">
            <w:pPr>
              <w:widowControl w:val="0"/>
            </w:pPr>
            <w:r w:rsidRPr="00B2329E">
              <w:t>От ИСПОЛНИТЕЛЯ:</w:t>
            </w:r>
          </w:p>
          <w:p w:rsidR="00C0586E" w:rsidRPr="00B2329E" w:rsidRDefault="00C0586E" w:rsidP="00677B23">
            <w:pPr>
              <w:widowControl w:val="0"/>
            </w:pPr>
          </w:p>
          <w:p w:rsidR="00C0586E" w:rsidRDefault="00C0586E" w:rsidP="00677B23">
            <w:pPr>
              <w:widowControl w:val="0"/>
            </w:pPr>
          </w:p>
          <w:p w:rsidR="00C0586E" w:rsidRPr="00B2329E" w:rsidRDefault="00C0586E" w:rsidP="00677B23">
            <w:pPr>
              <w:pStyle w:val="ContractBased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C0586E" w:rsidRPr="00B2329E" w:rsidRDefault="00C0586E" w:rsidP="00677B23">
            <w:pPr>
              <w:pStyle w:val="ContractBased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ЗАКАЗЧИКА:</w:t>
            </w:r>
          </w:p>
          <w:p w:rsidR="00C0586E" w:rsidRPr="00B2329E" w:rsidRDefault="00C0586E" w:rsidP="00677B23">
            <w:pPr>
              <w:pStyle w:val="PP"/>
              <w:spacing w:after="0"/>
              <w:ind w:firstLine="0"/>
              <w:rPr>
                <w:color w:val="000000"/>
                <w:szCs w:val="24"/>
                <w:lang w:val="ru-RU"/>
              </w:rPr>
            </w:pPr>
            <w:r w:rsidRPr="00B2329E">
              <w:rPr>
                <w:color w:val="000000"/>
                <w:szCs w:val="24"/>
                <w:lang w:val="ru-RU"/>
              </w:rPr>
              <w:t>Генеральный директор</w:t>
            </w:r>
          </w:p>
          <w:p w:rsidR="00C0586E" w:rsidRPr="00B2329E" w:rsidRDefault="00C0586E" w:rsidP="00677B23">
            <w:pPr>
              <w:pStyle w:val="H"/>
              <w:spacing w:befor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ОАО «Славнефть-ЯНОС»</w:t>
            </w:r>
          </w:p>
          <w:p w:rsidR="00C0586E" w:rsidRPr="00B2329E" w:rsidRDefault="00C0586E" w:rsidP="00677B23">
            <w:pPr>
              <w:jc w:val="right"/>
              <w:rPr>
                <w:color w:val="000000"/>
              </w:rPr>
            </w:pPr>
          </w:p>
          <w:p w:rsidR="00C0586E" w:rsidRDefault="00C0586E" w:rsidP="00677B23">
            <w:pPr>
              <w:jc w:val="right"/>
              <w:rPr>
                <w:color w:val="000000"/>
              </w:rPr>
            </w:pPr>
          </w:p>
          <w:p w:rsidR="00C0586E" w:rsidRPr="00B2329E" w:rsidRDefault="00C0586E" w:rsidP="00677B23">
            <w:pPr>
              <w:jc w:val="right"/>
              <w:rPr>
                <w:color w:val="000000"/>
              </w:rPr>
            </w:pPr>
          </w:p>
          <w:p w:rsidR="00C0586E" w:rsidRPr="00B2329E" w:rsidRDefault="00C0586E" w:rsidP="00677B23">
            <w:pPr>
              <w:pStyle w:val="PP"/>
              <w:spacing w:after="0"/>
              <w:ind w:firstLine="0"/>
              <w:jc w:val="left"/>
              <w:rPr>
                <w:color w:val="000000"/>
                <w:szCs w:val="24"/>
                <w:lang w:val="ru-RU"/>
              </w:rPr>
            </w:pPr>
            <w:r w:rsidRPr="00B2329E">
              <w:rPr>
                <w:color w:val="000000"/>
                <w:szCs w:val="24"/>
                <w:lang w:val="ru-RU"/>
              </w:rPr>
              <w:t xml:space="preserve">____________________ </w:t>
            </w:r>
            <w:r w:rsidRPr="00601FBF">
              <w:rPr>
                <w:b/>
                <w:color w:val="000000"/>
                <w:spacing w:val="20"/>
                <w:szCs w:val="24"/>
                <w:lang w:val="ru-RU"/>
              </w:rPr>
              <w:t>А.А.Никитин</w:t>
            </w:r>
          </w:p>
          <w:p w:rsidR="00C0586E" w:rsidRPr="00B2329E" w:rsidRDefault="00C0586E" w:rsidP="00677B23">
            <w:pPr>
              <w:rPr>
                <w:color w:val="000000"/>
              </w:rPr>
            </w:pPr>
          </w:p>
          <w:p w:rsidR="00C0586E" w:rsidRPr="00B2329E" w:rsidRDefault="00C0586E" w:rsidP="00677B23">
            <w:pPr>
              <w:pStyle w:val="ContractBased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М.П.</w:t>
            </w:r>
          </w:p>
        </w:tc>
      </w:tr>
    </w:tbl>
    <w:p w:rsidR="007A03D2" w:rsidRDefault="007A03D2" w:rsidP="00490B54">
      <w:pPr>
        <w:spacing w:line="276" w:lineRule="auto"/>
        <w:ind w:left="-426"/>
        <w:jc w:val="right"/>
      </w:pPr>
    </w:p>
    <w:p w:rsidR="002675DD" w:rsidRDefault="002675DD" w:rsidP="00490B54">
      <w:pPr>
        <w:spacing w:line="276" w:lineRule="auto"/>
        <w:ind w:left="-426"/>
        <w:jc w:val="right"/>
        <w:sectPr w:rsidR="002675DD" w:rsidSect="00AC79BC">
          <w:footerReference w:type="default" r:id="rId9"/>
          <w:pgSz w:w="11907" w:h="16840" w:code="9"/>
          <w:pgMar w:top="851" w:right="851" w:bottom="851" w:left="1418" w:header="680" w:footer="340" w:gutter="0"/>
          <w:cols w:space="60"/>
          <w:noEndnote/>
          <w:docGrid w:linePitch="326"/>
        </w:sectPr>
      </w:pPr>
    </w:p>
    <w:p w:rsidR="00AE18CB" w:rsidRPr="00376D85" w:rsidRDefault="00C81FB9" w:rsidP="00AE18CB">
      <w:pPr>
        <w:spacing w:line="276" w:lineRule="auto"/>
        <w:jc w:val="right"/>
        <w:rPr>
          <w:b/>
        </w:rPr>
      </w:pPr>
      <w:r w:rsidRPr="00376D85">
        <w:rPr>
          <w:b/>
        </w:rPr>
        <w:t>Форма</w:t>
      </w:r>
      <w:r w:rsidR="00AE18CB" w:rsidRPr="00376D85">
        <w:rPr>
          <w:b/>
        </w:rPr>
        <w:t xml:space="preserve"> </w:t>
      </w:r>
      <w:r w:rsidR="00043C79" w:rsidRPr="00376D85">
        <w:rPr>
          <w:b/>
        </w:rPr>
        <w:t>№</w:t>
      </w:r>
      <w:r w:rsidR="002D7982" w:rsidRPr="00376D85">
        <w:rPr>
          <w:b/>
        </w:rPr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1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BA3216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16">
              <w:rPr>
                <w:b/>
                <w:bCs/>
                <w:color w:val="000000"/>
              </w:rPr>
              <w:t>года</w:t>
            </w:r>
            <w:r w:rsidR="00904520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A25E2E" w:rsidRDefault="00AE18CB" w:rsidP="0064502A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  <w:p w:rsidR="00A25E2E" w:rsidRPr="00A25E2E" w:rsidRDefault="00A25E2E" w:rsidP="00645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A25E2E" w:rsidP="00A25E2E">
      <w:pPr>
        <w:jc w:val="both"/>
      </w:pPr>
      <w:r w:rsidRPr="003F704D"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F85A71" w:rsidRPr="00376D85" w:rsidRDefault="00C81FB9" w:rsidP="00F85A71">
      <w:pPr>
        <w:spacing w:line="276" w:lineRule="auto"/>
        <w:jc w:val="right"/>
        <w:rPr>
          <w:b/>
        </w:rPr>
      </w:pPr>
      <w:r w:rsidRPr="00376D85">
        <w:rPr>
          <w:b/>
        </w:rPr>
        <w:t xml:space="preserve">Форма </w:t>
      </w:r>
      <w:r w:rsidR="00DD073C" w:rsidRPr="00376D85">
        <w:rPr>
          <w:b/>
        </w:rPr>
        <w:t>7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183D90" w:rsidRDefault="00D470C1" w:rsidP="00183D90">
      <w:pPr>
        <w:tabs>
          <w:tab w:val="left" w:pos="1110"/>
          <w:tab w:val="left" w:pos="1099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888"/>
        <w:gridCol w:w="3306"/>
        <w:gridCol w:w="2874"/>
        <w:gridCol w:w="3437"/>
        <w:gridCol w:w="3808"/>
      </w:tblGrid>
      <w:tr w:rsidR="00183D90" w:rsidRPr="00850DC3" w:rsidTr="004319E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</w:tr>
      <w:tr w:rsidR="00183D90" w:rsidRPr="00850DC3" w:rsidTr="004319E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</w:tr>
      <w:tr w:rsidR="00183D90" w:rsidRPr="00850DC3" w:rsidTr="004319E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</w:tr>
      <w:tr w:rsidR="00183D90" w:rsidRPr="00A25E2E" w:rsidTr="004319E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Default="00183D90" w:rsidP="004319E2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  <w:p w:rsidR="00183D90" w:rsidRPr="00A25E2E" w:rsidRDefault="00183D90" w:rsidP="004319E2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D470C1" w:rsidRDefault="00D470C1" w:rsidP="00183D90">
      <w:pPr>
        <w:tabs>
          <w:tab w:val="left" w:pos="1110"/>
          <w:tab w:val="left" w:pos="10995"/>
        </w:tabs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A7B" w:rsidRDefault="008C1A7B">
      <w:r>
        <w:separator/>
      </w:r>
    </w:p>
  </w:endnote>
  <w:endnote w:type="continuationSeparator" w:id="0">
    <w:p w:rsidR="008C1A7B" w:rsidRDefault="008C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784" w:rsidRDefault="009E2784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0572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A7B" w:rsidRDefault="008C1A7B">
      <w:r>
        <w:separator/>
      </w:r>
    </w:p>
  </w:footnote>
  <w:footnote w:type="continuationSeparator" w:id="0">
    <w:p w:rsidR="008C1A7B" w:rsidRDefault="008C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1B467E77"/>
    <w:multiLevelType w:val="multilevel"/>
    <w:tmpl w:val="19F65AE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9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4AA270D"/>
    <w:multiLevelType w:val="multilevel"/>
    <w:tmpl w:val="CBCE3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4C30257C"/>
    <w:multiLevelType w:val="multilevel"/>
    <w:tmpl w:val="A0BC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DE81438"/>
    <w:multiLevelType w:val="multilevel"/>
    <w:tmpl w:val="58AC43D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BCC15D6"/>
    <w:multiLevelType w:val="multilevel"/>
    <w:tmpl w:val="C100C26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15"/>
  </w:num>
  <w:num w:numId="9">
    <w:abstractNumId w:val="16"/>
  </w:num>
  <w:num w:numId="10">
    <w:abstractNumId w:val="14"/>
  </w:num>
  <w:num w:numId="11">
    <w:abstractNumId w:val="7"/>
  </w:num>
  <w:num w:numId="1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0BEE"/>
    <w:rsid w:val="00022E74"/>
    <w:rsid w:val="00023563"/>
    <w:rsid w:val="00023B85"/>
    <w:rsid w:val="00026F3D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0BB0"/>
    <w:rsid w:val="000422B3"/>
    <w:rsid w:val="00042698"/>
    <w:rsid w:val="00043C79"/>
    <w:rsid w:val="00043C8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6613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98A"/>
    <w:rsid w:val="00094B59"/>
    <w:rsid w:val="0009504A"/>
    <w:rsid w:val="00095653"/>
    <w:rsid w:val="00096C92"/>
    <w:rsid w:val="000A0352"/>
    <w:rsid w:val="000A0938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6DAA"/>
    <w:rsid w:val="000C785B"/>
    <w:rsid w:val="000C785E"/>
    <w:rsid w:val="000C7D02"/>
    <w:rsid w:val="000D0241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15D64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3D90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7E0"/>
    <w:rsid w:val="001B5C12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552F"/>
    <w:rsid w:val="001D67AE"/>
    <w:rsid w:val="001D7B51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39E5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C1C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D11"/>
    <w:rsid w:val="00253EF5"/>
    <w:rsid w:val="002550D7"/>
    <w:rsid w:val="002552F2"/>
    <w:rsid w:val="0025553A"/>
    <w:rsid w:val="002559B0"/>
    <w:rsid w:val="00260013"/>
    <w:rsid w:val="00260F0D"/>
    <w:rsid w:val="00261051"/>
    <w:rsid w:val="00261435"/>
    <w:rsid w:val="00262996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384B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1F5F"/>
    <w:rsid w:val="002A23E8"/>
    <w:rsid w:val="002A3078"/>
    <w:rsid w:val="002A3682"/>
    <w:rsid w:val="002A5B84"/>
    <w:rsid w:val="002A6083"/>
    <w:rsid w:val="002A608F"/>
    <w:rsid w:val="002A6C6F"/>
    <w:rsid w:val="002A7994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B7F5F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EB3"/>
    <w:rsid w:val="002D2F0A"/>
    <w:rsid w:val="002D4034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67A4"/>
    <w:rsid w:val="002F1823"/>
    <w:rsid w:val="002F1D56"/>
    <w:rsid w:val="002F3B38"/>
    <w:rsid w:val="002F4A11"/>
    <w:rsid w:val="002F4C9E"/>
    <w:rsid w:val="002F609B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177D8"/>
    <w:rsid w:val="0032058F"/>
    <w:rsid w:val="00321DDA"/>
    <w:rsid w:val="00322AC1"/>
    <w:rsid w:val="0032332F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0D4F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15EB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F10"/>
    <w:rsid w:val="003764F5"/>
    <w:rsid w:val="0037688D"/>
    <w:rsid w:val="00376D85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59B"/>
    <w:rsid w:val="00390649"/>
    <w:rsid w:val="00390CC2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A7E"/>
    <w:rsid w:val="003F6EC5"/>
    <w:rsid w:val="003F74A5"/>
    <w:rsid w:val="003F776C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9E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2FB"/>
    <w:rsid w:val="004B2A6A"/>
    <w:rsid w:val="004B2E41"/>
    <w:rsid w:val="004B31A5"/>
    <w:rsid w:val="004B37EE"/>
    <w:rsid w:val="004B3E4A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0A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36F"/>
    <w:rsid w:val="00584836"/>
    <w:rsid w:val="00584C80"/>
    <w:rsid w:val="00585248"/>
    <w:rsid w:val="005852FB"/>
    <w:rsid w:val="005853C5"/>
    <w:rsid w:val="00585AB3"/>
    <w:rsid w:val="00586BFB"/>
    <w:rsid w:val="005874A2"/>
    <w:rsid w:val="005912C7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4F7A"/>
    <w:rsid w:val="005A63BA"/>
    <w:rsid w:val="005A795B"/>
    <w:rsid w:val="005A7EA1"/>
    <w:rsid w:val="005B1AE8"/>
    <w:rsid w:val="005B3D45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2"/>
    <w:rsid w:val="00645B0D"/>
    <w:rsid w:val="006502A7"/>
    <w:rsid w:val="0065088B"/>
    <w:rsid w:val="0065226B"/>
    <w:rsid w:val="00652A71"/>
    <w:rsid w:val="00653062"/>
    <w:rsid w:val="00653121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67725"/>
    <w:rsid w:val="00670388"/>
    <w:rsid w:val="00670681"/>
    <w:rsid w:val="00670CEB"/>
    <w:rsid w:val="006719C8"/>
    <w:rsid w:val="00671DE4"/>
    <w:rsid w:val="006726FA"/>
    <w:rsid w:val="00673284"/>
    <w:rsid w:val="006732B5"/>
    <w:rsid w:val="00673998"/>
    <w:rsid w:val="006743F1"/>
    <w:rsid w:val="00674602"/>
    <w:rsid w:val="00674E75"/>
    <w:rsid w:val="006752BF"/>
    <w:rsid w:val="00675A4D"/>
    <w:rsid w:val="00675BEA"/>
    <w:rsid w:val="0067770F"/>
    <w:rsid w:val="00677B23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11C"/>
    <w:rsid w:val="006A26A5"/>
    <w:rsid w:val="006A345E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5F"/>
    <w:rsid w:val="006D70B6"/>
    <w:rsid w:val="006E147D"/>
    <w:rsid w:val="006E14E3"/>
    <w:rsid w:val="006E2908"/>
    <w:rsid w:val="006E2ED8"/>
    <w:rsid w:val="006E2F20"/>
    <w:rsid w:val="006E31B3"/>
    <w:rsid w:val="006E4AC7"/>
    <w:rsid w:val="006E5B34"/>
    <w:rsid w:val="006E636B"/>
    <w:rsid w:val="006E6670"/>
    <w:rsid w:val="006E6DB8"/>
    <w:rsid w:val="006F008F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1687B"/>
    <w:rsid w:val="0072091A"/>
    <w:rsid w:val="0072094E"/>
    <w:rsid w:val="007212C5"/>
    <w:rsid w:val="007219D8"/>
    <w:rsid w:val="00721C2D"/>
    <w:rsid w:val="007224B0"/>
    <w:rsid w:val="00722C00"/>
    <w:rsid w:val="00723E13"/>
    <w:rsid w:val="00725907"/>
    <w:rsid w:val="00726042"/>
    <w:rsid w:val="007268E7"/>
    <w:rsid w:val="00727A81"/>
    <w:rsid w:val="00727B2B"/>
    <w:rsid w:val="00735821"/>
    <w:rsid w:val="00737107"/>
    <w:rsid w:val="00737C28"/>
    <w:rsid w:val="007401A0"/>
    <w:rsid w:val="00740960"/>
    <w:rsid w:val="00745D99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558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5B8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4F3"/>
    <w:rsid w:val="007A0B87"/>
    <w:rsid w:val="007A124C"/>
    <w:rsid w:val="007A1971"/>
    <w:rsid w:val="007A5A18"/>
    <w:rsid w:val="007B1348"/>
    <w:rsid w:val="007B2F1B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5AB"/>
    <w:rsid w:val="007F7B2B"/>
    <w:rsid w:val="007F7D06"/>
    <w:rsid w:val="00800294"/>
    <w:rsid w:val="008012D3"/>
    <w:rsid w:val="00802E91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FE"/>
    <w:rsid w:val="00812395"/>
    <w:rsid w:val="00812E41"/>
    <w:rsid w:val="00813D98"/>
    <w:rsid w:val="00814432"/>
    <w:rsid w:val="00814E33"/>
    <w:rsid w:val="00815915"/>
    <w:rsid w:val="00815E2E"/>
    <w:rsid w:val="008170E2"/>
    <w:rsid w:val="008177D9"/>
    <w:rsid w:val="00820053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21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364F"/>
    <w:rsid w:val="008858DE"/>
    <w:rsid w:val="00886262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D63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1A7B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C79B6"/>
    <w:rsid w:val="008D0DA7"/>
    <w:rsid w:val="008D1046"/>
    <w:rsid w:val="008D2238"/>
    <w:rsid w:val="008D238B"/>
    <w:rsid w:val="008D3747"/>
    <w:rsid w:val="008D5A6A"/>
    <w:rsid w:val="008D6214"/>
    <w:rsid w:val="008D6817"/>
    <w:rsid w:val="008D6AFE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4520"/>
    <w:rsid w:val="0090593C"/>
    <w:rsid w:val="009063C7"/>
    <w:rsid w:val="009108C5"/>
    <w:rsid w:val="0091285A"/>
    <w:rsid w:val="009130BE"/>
    <w:rsid w:val="0091326E"/>
    <w:rsid w:val="0091334E"/>
    <w:rsid w:val="009138A2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6E71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4B9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3F9B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67D7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AFA"/>
    <w:rsid w:val="009D7DB7"/>
    <w:rsid w:val="009E0056"/>
    <w:rsid w:val="009E0F09"/>
    <w:rsid w:val="009E13E4"/>
    <w:rsid w:val="009E1D7D"/>
    <w:rsid w:val="009E26F0"/>
    <w:rsid w:val="009E2784"/>
    <w:rsid w:val="009E31C0"/>
    <w:rsid w:val="009E45E4"/>
    <w:rsid w:val="009E5F79"/>
    <w:rsid w:val="009E61C8"/>
    <w:rsid w:val="009E65E9"/>
    <w:rsid w:val="009E721E"/>
    <w:rsid w:val="009E7700"/>
    <w:rsid w:val="009E7C85"/>
    <w:rsid w:val="009F0941"/>
    <w:rsid w:val="009F0FB0"/>
    <w:rsid w:val="009F110C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202"/>
    <w:rsid w:val="00A17D42"/>
    <w:rsid w:val="00A22525"/>
    <w:rsid w:val="00A24961"/>
    <w:rsid w:val="00A2545E"/>
    <w:rsid w:val="00A25E2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57DC6"/>
    <w:rsid w:val="00A607D5"/>
    <w:rsid w:val="00A63613"/>
    <w:rsid w:val="00A63D63"/>
    <w:rsid w:val="00A645C9"/>
    <w:rsid w:val="00A6567B"/>
    <w:rsid w:val="00A65FF4"/>
    <w:rsid w:val="00A66AF4"/>
    <w:rsid w:val="00A67DA1"/>
    <w:rsid w:val="00A70885"/>
    <w:rsid w:val="00A71574"/>
    <w:rsid w:val="00A71929"/>
    <w:rsid w:val="00A73092"/>
    <w:rsid w:val="00A7357E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A78F4"/>
    <w:rsid w:val="00AB2203"/>
    <w:rsid w:val="00AB42DE"/>
    <w:rsid w:val="00AB788A"/>
    <w:rsid w:val="00AC0F6D"/>
    <w:rsid w:val="00AC2316"/>
    <w:rsid w:val="00AC2B51"/>
    <w:rsid w:val="00AC46AE"/>
    <w:rsid w:val="00AC477C"/>
    <w:rsid w:val="00AC50F0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1B2"/>
    <w:rsid w:val="00AE6777"/>
    <w:rsid w:val="00AF00D8"/>
    <w:rsid w:val="00AF0B88"/>
    <w:rsid w:val="00AF2EFE"/>
    <w:rsid w:val="00AF363C"/>
    <w:rsid w:val="00AF5542"/>
    <w:rsid w:val="00AF6D08"/>
    <w:rsid w:val="00AF7668"/>
    <w:rsid w:val="00B000DD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0AD"/>
    <w:rsid w:val="00B4055F"/>
    <w:rsid w:val="00B40B49"/>
    <w:rsid w:val="00B40C03"/>
    <w:rsid w:val="00B40F4D"/>
    <w:rsid w:val="00B414A3"/>
    <w:rsid w:val="00B41B9B"/>
    <w:rsid w:val="00B42761"/>
    <w:rsid w:val="00B42B28"/>
    <w:rsid w:val="00B4378E"/>
    <w:rsid w:val="00B43DC8"/>
    <w:rsid w:val="00B43DF7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95E"/>
    <w:rsid w:val="00B70B6C"/>
    <w:rsid w:val="00B7132A"/>
    <w:rsid w:val="00B7181B"/>
    <w:rsid w:val="00B72896"/>
    <w:rsid w:val="00B73177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095B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0ED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B7C83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86E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0527"/>
    <w:rsid w:val="00C21D87"/>
    <w:rsid w:val="00C22B46"/>
    <w:rsid w:val="00C22D2B"/>
    <w:rsid w:val="00C2428D"/>
    <w:rsid w:val="00C2457F"/>
    <w:rsid w:val="00C24FD1"/>
    <w:rsid w:val="00C25C87"/>
    <w:rsid w:val="00C2605C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177B"/>
    <w:rsid w:val="00C427A1"/>
    <w:rsid w:val="00C42EAB"/>
    <w:rsid w:val="00C43D7C"/>
    <w:rsid w:val="00C4718A"/>
    <w:rsid w:val="00C51427"/>
    <w:rsid w:val="00C525BE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350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360"/>
    <w:rsid w:val="00C81FB9"/>
    <w:rsid w:val="00C827D0"/>
    <w:rsid w:val="00C82BD0"/>
    <w:rsid w:val="00C84DE1"/>
    <w:rsid w:val="00C85033"/>
    <w:rsid w:val="00C857AE"/>
    <w:rsid w:val="00C857B1"/>
    <w:rsid w:val="00C8592D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646F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3F6"/>
    <w:rsid w:val="00CD0D38"/>
    <w:rsid w:val="00CD1011"/>
    <w:rsid w:val="00CD35F4"/>
    <w:rsid w:val="00CD3FAD"/>
    <w:rsid w:val="00CD48AB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FCB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6845"/>
    <w:rsid w:val="00D30EFC"/>
    <w:rsid w:val="00D30F59"/>
    <w:rsid w:val="00D314BC"/>
    <w:rsid w:val="00D32451"/>
    <w:rsid w:val="00D326DD"/>
    <w:rsid w:val="00D34E93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3E7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C3A"/>
    <w:rsid w:val="00D64ECA"/>
    <w:rsid w:val="00D66ED4"/>
    <w:rsid w:val="00D6756F"/>
    <w:rsid w:val="00D67AA4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B744E"/>
    <w:rsid w:val="00DC11F9"/>
    <w:rsid w:val="00DC140B"/>
    <w:rsid w:val="00DC1639"/>
    <w:rsid w:val="00DC1792"/>
    <w:rsid w:val="00DC5292"/>
    <w:rsid w:val="00DC5388"/>
    <w:rsid w:val="00DC54D4"/>
    <w:rsid w:val="00DC6BC4"/>
    <w:rsid w:val="00DC79EE"/>
    <w:rsid w:val="00DC7C97"/>
    <w:rsid w:val="00DC7E24"/>
    <w:rsid w:val="00DD0343"/>
    <w:rsid w:val="00DD073C"/>
    <w:rsid w:val="00DD1488"/>
    <w:rsid w:val="00DD15ED"/>
    <w:rsid w:val="00DD25F6"/>
    <w:rsid w:val="00DD26AF"/>
    <w:rsid w:val="00DD3EA6"/>
    <w:rsid w:val="00DD4566"/>
    <w:rsid w:val="00DD628A"/>
    <w:rsid w:val="00DD6CE7"/>
    <w:rsid w:val="00DD7140"/>
    <w:rsid w:val="00DD752D"/>
    <w:rsid w:val="00DE1823"/>
    <w:rsid w:val="00DE3039"/>
    <w:rsid w:val="00DE3972"/>
    <w:rsid w:val="00DE49B9"/>
    <w:rsid w:val="00DE5AD0"/>
    <w:rsid w:val="00DE5CAC"/>
    <w:rsid w:val="00DE5CC2"/>
    <w:rsid w:val="00DE603A"/>
    <w:rsid w:val="00DE6506"/>
    <w:rsid w:val="00DF0995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77E0"/>
    <w:rsid w:val="00E30265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231"/>
    <w:rsid w:val="00E4339B"/>
    <w:rsid w:val="00E45353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56F04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1C3A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572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B84"/>
    <w:rsid w:val="00EC6E89"/>
    <w:rsid w:val="00EC7678"/>
    <w:rsid w:val="00EC7CDC"/>
    <w:rsid w:val="00ED2F6D"/>
    <w:rsid w:val="00ED2FEF"/>
    <w:rsid w:val="00ED413B"/>
    <w:rsid w:val="00ED43AC"/>
    <w:rsid w:val="00ED4901"/>
    <w:rsid w:val="00ED4E07"/>
    <w:rsid w:val="00ED6626"/>
    <w:rsid w:val="00ED6890"/>
    <w:rsid w:val="00ED6AF3"/>
    <w:rsid w:val="00ED7506"/>
    <w:rsid w:val="00EE2C64"/>
    <w:rsid w:val="00EE2D30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1BFE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1498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07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C23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6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zag">
    <w:name w:val="zag"/>
    <w:basedOn w:val="a4"/>
    <w:rsid w:val="00C0586E"/>
    <w:pPr>
      <w:spacing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-zag">
    <w:name w:val="N-zag"/>
    <w:basedOn w:val="a4"/>
    <w:rsid w:val="00C0586E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">
    <w:name w:val="N"/>
    <w:basedOn w:val="a4"/>
    <w:rsid w:val="00C0586E"/>
    <w:pPr>
      <w:spacing w:after="240" w:line="288" w:lineRule="auto"/>
      <w:ind w:left="720" w:hanging="720"/>
      <w:jc w:val="both"/>
    </w:pPr>
    <w:rPr>
      <w:rFonts w:ascii="Pragmatica" w:hAnsi="Pragmatica"/>
      <w:sz w:val="20"/>
      <w:szCs w:val="20"/>
      <w:lang w:eastAsia="en-US"/>
    </w:rPr>
  </w:style>
  <w:style w:type="paragraph" w:customStyle="1" w:styleId="Text2">
    <w:name w:val="Text 2"/>
    <w:basedOn w:val="ContractBased"/>
    <w:rsid w:val="00C0586E"/>
    <w:pPr>
      <w:keepLines/>
      <w:spacing w:after="120"/>
      <w:ind w:left="1701"/>
    </w:pPr>
  </w:style>
  <w:style w:type="paragraph" w:customStyle="1" w:styleId="ContractBased">
    <w:name w:val="*Contract Based"/>
    <w:basedOn w:val="a4"/>
    <w:rsid w:val="00C0586E"/>
    <w:pPr>
      <w:jc w:val="both"/>
    </w:pPr>
    <w:rPr>
      <w:rFonts w:ascii="Pragmatica" w:hAnsi="Pragmatica"/>
      <w:sz w:val="20"/>
      <w:szCs w:val="20"/>
      <w:lang w:val="en-US" w:eastAsia="en-US"/>
    </w:rPr>
  </w:style>
  <w:style w:type="paragraph" w:customStyle="1" w:styleId="H">
    <w:name w:val="H"/>
    <w:basedOn w:val="a4"/>
    <w:rsid w:val="00C0586E"/>
    <w:pPr>
      <w:spacing w:before="120"/>
    </w:pPr>
    <w:rPr>
      <w:rFonts w:ascii="Pragmatica" w:hAnsi="Pragmatica"/>
      <w:noProof/>
      <w:sz w:val="20"/>
      <w:szCs w:val="20"/>
      <w:lang w:val="en-US" w:eastAsia="en-US"/>
    </w:rPr>
  </w:style>
  <w:style w:type="paragraph" w:customStyle="1" w:styleId="PP">
    <w:name w:val="PP"/>
    <w:basedOn w:val="a4"/>
    <w:rsid w:val="00C0586E"/>
    <w:pPr>
      <w:spacing w:after="120"/>
      <w:ind w:firstLine="709"/>
      <w:jc w:val="both"/>
    </w:pPr>
    <w:rPr>
      <w:szCs w:val="20"/>
      <w:lang w:val="en-US" w:eastAsia="en-US"/>
    </w:rPr>
  </w:style>
  <w:style w:type="paragraph" w:customStyle="1" w:styleId="230">
    <w:name w:val="Основной текст 23"/>
    <w:basedOn w:val="a4"/>
    <w:rsid w:val="00AE61B2"/>
    <w:pPr>
      <w:overflowPunct w:val="0"/>
      <w:autoSpaceDE w:val="0"/>
      <w:autoSpaceDN w:val="0"/>
      <w:adjustRightInd w:val="0"/>
      <w:ind w:right="283" w:firstLine="360"/>
      <w:jc w:val="both"/>
      <w:textAlignment w:val="baseline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6A821-E072-4DDE-A43F-B7DAD373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4183</Words>
  <Characters>23846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27974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Прокофьева Елена Геннадьевна</cp:lastModifiedBy>
  <cp:revision>12</cp:revision>
  <cp:lastPrinted>2015-11-30T07:59:00Z</cp:lastPrinted>
  <dcterms:created xsi:type="dcterms:W3CDTF">2015-08-11T13:01:00Z</dcterms:created>
  <dcterms:modified xsi:type="dcterms:W3CDTF">2015-12-16T06:12:00Z</dcterms:modified>
</cp:coreProperties>
</file>