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bookmarkStart w:id="0" w:name="_GoBack"/>
      <w:bookmarkEnd w:id="0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hyperlink r:id="rId4" w:history="1">
        <w:r w:rsidR="00BB4D93">
          <w:rPr>
            <w:rStyle w:val="a3"/>
            <w:rFonts w:ascii="Segoe UI" w:eastAsia="Times New Roman" w:hAnsi="Segoe UI" w:cs="Segoe UI"/>
            <w:sz w:val="20"/>
            <w:szCs w:val="20"/>
            <w:lang w:eastAsia="ru-RU"/>
          </w:rPr>
          <w:t>https://www.tektorg.ru/223-fz/procedures?q=812057</w:t>
        </w:r>
      </w:hyperlink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3A25D6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AB71DC">
        <w:rPr>
          <w:rFonts w:ascii="Times New Roman" w:hAnsi="Times New Roman"/>
          <w:b/>
          <w:sz w:val="24"/>
          <w:szCs w:val="24"/>
        </w:rPr>
        <w:t>ЗП906349</w:t>
      </w:r>
      <w:r w:rsidR="00BB4D93" w:rsidRPr="00AB71DC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AB71DC" w:rsidRPr="00AB71DC">
        <w:rPr>
          <w:b/>
          <w:snapToGrid w:val="0"/>
          <w:sz w:val="24"/>
          <w:szCs w:val="24"/>
        </w:rPr>
        <w:t xml:space="preserve">задвижек, кранов, кранов шаровых </w:t>
      </w:r>
      <w:r w:rsidR="00AB71DC">
        <w:rPr>
          <w:b/>
          <w:snapToGrid w:val="0"/>
          <w:sz w:val="24"/>
          <w:szCs w:val="24"/>
        </w:rPr>
        <w:t>для нужд П</w:t>
      </w:r>
      <w:r w:rsidRPr="00BB4D93">
        <w:rPr>
          <w:b/>
          <w:snapToGrid w:val="0"/>
          <w:sz w:val="24"/>
          <w:szCs w:val="24"/>
        </w:rPr>
        <w:t>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AB71DC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№272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865065"/>
    <w:rsid w:val="00A57822"/>
    <w:rsid w:val="00AB71DC"/>
    <w:rsid w:val="00B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C10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ktorg.ru/223-fz/procedures?q=81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4</cp:revision>
  <dcterms:created xsi:type="dcterms:W3CDTF">2019-02-07T12:42:00Z</dcterms:created>
  <dcterms:modified xsi:type="dcterms:W3CDTF">2019-06-28T07:37:00Z</dcterms:modified>
</cp:coreProperties>
</file>